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613A" w:rsidRPr="00A168DD" w:rsidRDefault="00A168DD" w:rsidP="00A168DD">
      <w:pPr>
        <w:jc w:val="center"/>
        <w:rPr>
          <w:b/>
          <w:sz w:val="28"/>
          <w:szCs w:val="28"/>
          <w:lang w:val="es-MX"/>
        </w:rPr>
      </w:pPr>
      <w:r w:rsidRPr="00A168DD">
        <w:rPr>
          <w:b/>
          <w:sz w:val="28"/>
          <w:szCs w:val="28"/>
          <w:lang w:val="es-MX"/>
        </w:rPr>
        <w:t>RESUMEN</w:t>
      </w:r>
    </w:p>
    <w:p w:rsidR="00A168DD" w:rsidRDefault="00A168DD">
      <w:pPr>
        <w:rPr>
          <w:lang w:val="es-MX"/>
        </w:rPr>
      </w:pPr>
    </w:p>
    <w:p w:rsidR="00A168DD" w:rsidRDefault="00A168DD" w:rsidP="00A168DD">
      <w:pPr>
        <w:rPr>
          <w:lang w:val="es-MX"/>
        </w:rPr>
      </w:pPr>
    </w:p>
    <w:tbl>
      <w:tblPr>
        <w:tblW w:w="5000" w:type="pct"/>
        <w:tblCellMar>
          <w:left w:w="0" w:type="dxa"/>
          <w:right w:w="0" w:type="dxa"/>
        </w:tblCellMar>
        <w:tblLook w:val="04A0" w:firstRow="1" w:lastRow="0" w:firstColumn="1" w:lastColumn="0" w:noHBand="0" w:noVBand="1"/>
      </w:tblPr>
      <w:tblGrid>
        <w:gridCol w:w="8838"/>
      </w:tblGrid>
      <w:tr w:rsidR="00A168DD" w:rsidRPr="00A168DD" w:rsidTr="00A168DD">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1326"/>
              <w:gridCol w:w="7512"/>
            </w:tblGrid>
            <w:tr w:rsidR="00A168DD" w:rsidRPr="00A168DD">
              <w:trPr>
                <w:jc w:val="center"/>
              </w:trPr>
              <w:tc>
                <w:tcPr>
                  <w:tcW w:w="750" w:type="pct"/>
                  <w:tcMar>
                    <w:top w:w="0" w:type="dxa"/>
                    <w:left w:w="0" w:type="dxa"/>
                    <w:bottom w:w="0" w:type="dxa"/>
                    <w:right w:w="168" w:type="dxa"/>
                  </w:tcMar>
                  <w:hideMark/>
                </w:tcPr>
                <w:p w:rsidR="00A168DD" w:rsidRPr="00A168DD" w:rsidRDefault="00A168DD" w:rsidP="00A168DD">
                  <w:pPr>
                    <w:spacing w:after="0" w:line="240" w:lineRule="auto"/>
                    <w:rPr>
                      <w:rFonts w:ascii="Trebuchet MS" w:eastAsia="Times New Roman" w:hAnsi="Trebuchet MS" w:cs="Times New Roman"/>
                      <w:b/>
                      <w:bCs/>
                      <w:color w:val="767C70"/>
                      <w:sz w:val="20"/>
                      <w:szCs w:val="20"/>
                      <w:lang w:eastAsia="es-PE"/>
                    </w:rPr>
                  </w:pPr>
                  <w:r w:rsidRPr="00A168DD">
                    <w:rPr>
                      <w:rFonts w:ascii="Trebuchet MS" w:eastAsia="Times New Roman" w:hAnsi="Trebuchet MS" w:cs="Times New Roman"/>
                      <w:b/>
                      <w:bCs/>
                      <w:color w:val="767C70"/>
                      <w:sz w:val="20"/>
                      <w:szCs w:val="20"/>
                      <w:lang w:eastAsia="es-PE"/>
                    </w:rPr>
                    <w:t>Autor</w:t>
                  </w:r>
                </w:p>
              </w:tc>
              <w:tc>
                <w:tcPr>
                  <w:tcW w:w="0" w:type="auto"/>
                  <w:hideMark/>
                </w:tcPr>
                <w:p w:rsidR="00A168DD" w:rsidRPr="00A168DD" w:rsidRDefault="00A168DD" w:rsidP="00A168DD">
                  <w:pPr>
                    <w:spacing w:after="0" w:line="240" w:lineRule="auto"/>
                    <w:rPr>
                      <w:rFonts w:ascii="Trebuchet MS" w:eastAsia="Times New Roman" w:hAnsi="Trebuchet MS" w:cs="Times New Roman"/>
                      <w:sz w:val="20"/>
                      <w:szCs w:val="20"/>
                      <w:lang w:eastAsia="es-PE"/>
                    </w:rPr>
                  </w:pPr>
                  <w:hyperlink r:id="rId4" w:history="1">
                    <w:r w:rsidRPr="00A168DD">
                      <w:rPr>
                        <w:rFonts w:ascii="Arial" w:eastAsia="Times New Roman" w:hAnsi="Arial" w:cs="Arial"/>
                        <w:b/>
                        <w:bCs/>
                        <w:color w:val="014184"/>
                        <w:sz w:val="20"/>
                        <w:szCs w:val="20"/>
                        <w:lang w:eastAsia="es-PE"/>
                      </w:rPr>
                      <w:t>Pacheco Alfaro, V.R.</w:t>
                    </w:r>
                  </w:hyperlink>
                  <w:r w:rsidRPr="00A168DD">
                    <w:rPr>
                      <w:rFonts w:ascii="Trebuchet MS" w:eastAsia="Times New Roman" w:hAnsi="Trebuchet MS" w:cs="Times New Roman"/>
                      <w:sz w:val="20"/>
                      <w:szCs w:val="20"/>
                      <w:lang w:eastAsia="es-PE"/>
                    </w:rPr>
                    <w:t xml:space="preserve"> </w:t>
                  </w:r>
                </w:p>
              </w:tc>
            </w:tr>
            <w:tr w:rsidR="00A168DD" w:rsidRPr="00A168DD">
              <w:trPr>
                <w:jc w:val="center"/>
              </w:trPr>
              <w:tc>
                <w:tcPr>
                  <w:tcW w:w="750" w:type="pct"/>
                  <w:tcMar>
                    <w:top w:w="0" w:type="dxa"/>
                    <w:left w:w="0" w:type="dxa"/>
                    <w:bottom w:w="0" w:type="dxa"/>
                    <w:right w:w="168" w:type="dxa"/>
                  </w:tcMar>
                  <w:hideMark/>
                </w:tcPr>
                <w:p w:rsidR="00A168DD" w:rsidRPr="00A168DD" w:rsidRDefault="00A168DD" w:rsidP="00A168DD">
                  <w:pPr>
                    <w:spacing w:after="0" w:line="240" w:lineRule="auto"/>
                    <w:rPr>
                      <w:rFonts w:ascii="Trebuchet MS" w:eastAsia="Times New Roman" w:hAnsi="Trebuchet MS" w:cs="Times New Roman"/>
                      <w:b/>
                      <w:bCs/>
                      <w:color w:val="767C70"/>
                      <w:sz w:val="20"/>
                      <w:szCs w:val="20"/>
                      <w:lang w:eastAsia="es-PE"/>
                    </w:rPr>
                  </w:pPr>
                  <w:r w:rsidRPr="00A168DD">
                    <w:rPr>
                      <w:rFonts w:ascii="Trebuchet MS" w:eastAsia="Times New Roman" w:hAnsi="Trebuchet MS" w:cs="Times New Roman"/>
                      <w:b/>
                      <w:bCs/>
                      <w:color w:val="767C70"/>
                      <w:sz w:val="20"/>
                      <w:szCs w:val="20"/>
                      <w:lang w:eastAsia="es-PE"/>
                    </w:rPr>
                    <w:t>Autor corporativo</w:t>
                  </w:r>
                </w:p>
              </w:tc>
              <w:tc>
                <w:tcPr>
                  <w:tcW w:w="0" w:type="auto"/>
                  <w:hideMark/>
                </w:tcPr>
                <w:p w:rsidR="00A168DD" w:rsidRPr="00A168DD" w:rsidRDefault="00A168DD" w:rsidP="00A168DD">
                  <w:pPr>
                    <w:spacing w:after="0" w:line="240" w:lineRule="auto"/>
                    <w:rPr>
                      <w:rFonts w:ascii="Trebuchet MS" w:eastAsia="Times New Roman" w:hAnsi="Trebuchet MS" w:cs="Times New Roman"/>
                      <w:sz w:val="20"/>
                      <w:szCs w:val="20"/>
                      <w:lang w:eastAsia="es-PE"/>
                    </w:rPr>
                  </w:pPr>
                  <w:hyperlink r:id="rId5" w:history="1">
                    <w:r w:rsidRPr="00A168DD">
                      <w:rPr>
                        <w:rFonts w:ascii="Arial" w:eastAsia="Times New Roman" w:hAnsi="Arial" w:cs="Arial"/>
                        <w:b/>
                        <w:bCs/>
                        <w:color w:val="014184"/>
                        <w:sz w:val="20"/>
                        <w:szCs w:val="20"/>
                        <w:lang w:eastAsia="es-PE"/>
                      </w:rPr>
                      <w:t>Universidad Nacional Agraria La Molina, Lima (</w:t>
                    </w:r>
                    <w:proofErr w:type="spellStart"/>
                    <w:r w:rsidRPr="00A168DD">
                      <w:rPr>
                        <w:rFonts w:ascii="Arial" w:eastAsia="Times New Roman" w:hAnsi="Arial" w:cs="Arial"/>
                        <w:b/>
                        <w:bCs/>
                        <w:color w:val="014184"/>
                        <w:sz w:val="20"/>
                        <w:szCs w:val="20"/>
                        <w:lang w:eastAsia="es-PE"/>
                      </w:rPr>
                      <w:t>Peru</w:t>
                    </w:r>
                    <w:proofErr w:type="spellEnd"/>
                    <w:r w:rsidRPr="00A168DD">
                      <w:rPr>
                        <w:rFonts w:ascii="Arial" w:eastAsia="Times New Roman" w:hAnsi="Arial" w:cs="Arial"/>
                        <w:b/>
                        <w:bCs/>
                        <w:color w:val="014184"/>
                        <w:sz w:val="20"/>
                        <w:szCs w:val="20"/>
                        <w:lang w:eastAsia="es-PE"/>
                      </w:rPr>
                      <w:t>). Facultad de Industrias Alimentarias</w:t>
                    </w:r>
                  </w:hyperlink>
                  <w:r w:rsidRPr="00A168DD">
                    <w:rPr>
                      <w:rFonts w:ascii="Trebuchet MS" w:eastAsia="Times New Roman" w:hAnsi="Trebuchet MS" w:cs="Times New Roman"/>
                      <w:sz w:val="20"/>
                      <w:szCs w:val="20"/>
                      <w:lang w:eastAsia="es-PE"/>
                    </w:rPr>
                    <w:t xml:space="preserve"> </w:t>
                  </w:r>
                </w:p>
              </w:tc>
            </w:tr>
          </w:tbl>
          <w:p w:rsidR="00A168DD" w:rsidRPr="00A168DD" w:rsidRDefault="00A168DD" w:rsidP="00A168DD">
            <w:pPr>
              <w:spacing w:after="0" w:line="240" w:lineRule="auto"/>
              <w:rPr>
                <w:rFonts w:ascii="Trebuchet MS" w:eastAsia="Times New Roman" w:hAnsi="Trebuchet MS" w:cs="Times New Roman"/>
                <w:sz w:val="18"/>
                <w:szCs w:val="18"/>
                <w:lang w:eastAsia="es-PE"/>
              </w:rPr>
            </w:pPr>
          </w:p>
        </w:tc>
      </w:tr>
    </w:tbl>
    <w:p w:rsidR="00A168DD" w:rsidRPr="00A168DD" w:rsidRDefault="00A168DD" w:rsidP="00A168DD">
      <w:pPr>
        <w:shd w:val="clear" w:color="auto" w:fill="FFFFFF"/>
        <w:spacing w:after="0" w:line="240" w:lineRule="auto"/>
        <w:outlineLvl w:val="0"/>
        <w:rPr>
          <w:rFonts w:ascii="Trebuchet MS" w:eastAsia="Times New Roman" w:hAnsi="Trebuchet MS" w:cs="Times New Roman"/>
          <w:b/>
          <w:bCs/>
          <w:vanish/>
          <w:color w:val="444444"/>
          <w:kern w:val="36"/>
          <w:sz w:val="20"/>
          <w:szCs w:val="20"/>
          <w:lang w:val="en" w:eastAsia="es-PE"/>
        </w:rPr>
      </w:pPr>
    </w:p>
    <w:tbl>
      <w:tblPr>
        <w:tblW w:w="5000" w:type="pct"/>
        <w:tblCellMar>
          <w:left w:w="0" w:type="dxa"/>
          <w:right w:w="0" w:type="dxa"/>
        </w:tblCellMar>
        <w:tblLook w:val="04A0" w:firstRow="1" w:lastRow="0" w:firstColumn="1" w:lastColumn="0" w:noHBand="0" w:noVBand="1"/>
      </w:tblPr>
      <w:tblGrid>
        <w:gridCol w:w="8838"/>
      </w:tblGrid>
      <w:tr w:rsidR="00A168DD" w:rsidRPr="00A168DD" w:rsidTr="00A168DD">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1326"/>
              <w:gridCol w:w="7512"/>
            </w:tblGrid>
            <w:tr w:rsidR="00A168DD" w:rsidRPr="00A168DD">
              <w:trPr>
                <w:jc w:val="center"/>
              </w:trPr>
              <w:tc>
                <w:tcPr>
                  <w:tcW w:w="750" w:type="pct"/>
                  <w:tcMar>
                    <w:top w:w="0" w:type="dxa"/>
                    <w:left w:w="0" w:type="dxa"/>
                    <w:bottom w:w="0" w:type="dxa"/>
                    <w:right w:w="168" w:type="dxa"/>
                  </w:tcMar>
                  <w:hideMark/>
                </w:tcPr>
                <w:p w:rsidR="00A168DD" w:rsidRPr="00A168DD" w:rsidRDefault="00A168DD" w:rsidP="00A168DD">
                  <w:pPr>
                    <w:spacing w:after="0" w:line="240" w:lineRule="auto"/>
                    <w:rPr>
                      <w:rFonts w:ascii="Trebuchet MS" w:eastAsia="Times New Roman" w:hAnsi="Trebuchet MS" w:cs="Times New Roman"/>
                      <w:b/>
                      <w:bCs/>
                      <w:color w:val="767C70"/>
                      <w:sz w:val="20"/>
                      <w:szCs w:val="20"/>
                      <w:lang w:eastAsia="es-PE"/>
                    </w:rPr>
                  </w:pPr>
                  <w:r w:rsidRPr="00A168DD">
                    <w:rPr>
                      <w:rFonts w:ascii="Trebuchet MS" w:eastAsia="Times New Roman" w:hAnsi="Trebuchet MS" w:cs="Times New Roman"/>
                      <w:color w:val="767C70"/>
                      <w:sz w:val="20"/>
                      <w:szCs w:val="20"/>
                      <w:lang w:eastAsia="es-PE"/>
                    </w:rPr>
                    <w:t>Título</w:t>
                  </w:r>
                </w:p>
              </w:tc>
              <w:tc>
                <w:tcPr>
                  <w:tcW w:w="0" w:type="auto"/>
                  <w:hideMark/>
                </w:tcPr>
                <w:p w:rsidR="00A168DD" w:rsidRPr="00A168DD" w:rsidRDefault="00A168DD" w:rsidP="00A168DD">
                  <w:pPr>
                    <w:spacing w:after="0" w:line="240" w:lineRule="auto"/>
                    <w:rPr>
                      <w:rFonts w:ascii="Trebuchet MS" w:eastAsia="Times New Roman" w:hAnsi="Trebuchet MS" w:cs="Times New Roman"/>
                      <w:sz w:val="20"/>
                      <w:szCs w:val="20"/>
                      <w:lang w:eastAsia="es-PE"/>
                    </w:rPr>
                  </w:pPr>
                  <w:r w:rsidRPr="00A168DD">
                    <w:rPr>
                      <w:rFonts w:ascii="Trebuchet MS" w:eastAsia="Times New Roman" w:hAnsi="Trebuchet MS" w:cs="Times New Roman"/>
                      <w:b/>
                      <w:bCs/>
                      <w:sz w:val="20"/>
                      <w:szCs w:val="20"/>
                      <w:lang w:eastAsia="es-PE"/>
                    </w:rPr>
                    <w:t>Estimación del tiempo de vida útil del café tostado tipo Premium (</w:t>
                  </w:r>
                  <w:proofErr w:type="spellStart"/>
                  <w:r w:rsidRPr="00A168DD">
                    <w:rPr>
                      <w:rFonts w:ascii="Trebuchet MS" w:eastAsia="Times New Roman" w:hAnsi="Trebuchet MS" w:cs="Times New Roman"/>
                      <w:b/>
                      <w:bCs/>
                      <w:sz w:val="20"/>
                      <w:szCs w:val="20"/>
                      <w:lang w:eastAsia="es-PE"/>
                    </w:rPr>
                    <w:t>Coffea</w:t>
                  </w:r>
                  <w:proofErr w:type="spellEnd"/>
                  <w:r w:rsidRPr="00A168DD">
                    <w:rPr>
                      <w:rFonts w:ascii="Trebuchet MS" w:eastAsia="Times New Roman" w:hAnsi="Trebuchet MS" w:cs="Times New Roman"/>
                      <w:b/>
                      <w:bCs/>
                      <w:sz w:val="20"/>
                      <w:szCs w:val="20"/>
                      <w:lang w:eastAsia="es-PE"/>
                    </w:rPr>
                    <w:t xml:space="preserve"> </w:t>
                  </w:r>
                  <w:proofErr w:type="spellStart"/>
                  <w:r w:rsidRPr="00A168DD">
                    <w:rPr>
                      <w:rFonts w:ascii="Trebuchet MS" w:eastAsia="Times New Roman" w:hAnsi="Trebuchet MS" w:cs="Times New Roman"/>
                      <w:b/>
                      <w:bCs/>
                      <w:sz w:val="20"/>
                      <w:szCs w:val="20"/>
                      <w:lang w:eastAsia="es-PE"/>
                    </w:rPr>
                    <w:t>arabica</w:t>
                  </w:r>
                  <w:proofErr w:type="spellEnd"/>
                  <w:r w:rsidRPr="00A168DD">
                    <w:rPr>
                      <w:rFonts w:ascii="Trebuchet MS" w:eastAsia="Times New Roman" w:hAnsi="Trebuchet MS" w:cs="Times New Roman"/>
                      <w:b/>
                      <w:bCs/>
                      <w:sz w:val="20"/>
                      <w:szCs w:val="20"/>
                      <w:lang w:eastAsia="es-PE"/>
                    </w:rPr>
                    <w:t>) en diferentes empaques mediante pruebas aceleradas</w:t>
                  </w:r>
                </w:p>
              </w:tc>
            </w:tr>
          </w:tbl>
          <w:p w:rsidR="00A168DD" w:rsidRPr="00A168DD" w:rsidRDefault="00A168DD" w:rsidP="00A168DD">
            <w:pPr>
              <w:spacing w:after="0" w:line="240" w:lineRule="auto"/>
              <w:rPr>
                <w:rFonts w:ascii="Trebuchet MS" w:eastAsia="Times New Roman" w:hAnsi="Trebuchet MS" w:cs="Times New Roman"/>
                <w:sz w:val="18"/>
                <w:szCs w:val="18"/>
                <w:lang w:eastAsia="es-PE"/>
              </w:rPr>
            </w:pPr>
          </w:p>
        </w:tc>
      </w:tr>
    </w:tbl>
    <w:p w:rsidR="00A168DD" w:rsidRPr="00A168DD" w:rsidRDefault="00A168DD" w:rsidP="00A168DD">
      <w:pPr>
        <w:shd w:val="clear" w:color="auto" w:fill="FFFFFF"/>
        <w:spacing w:after="0" w:line="240" w:lineRule="auto"/>
        <w:rPr>
          <w:rFonts w:ascii="Trebuchet MS" w:eastAsia="Times New Roman" w:hAnsi="Trebuchet MS" w:cs="Times New Roman"/>
          <w:vanish/>
          <w:color w:val="444444"/>
          <w:sz w:val="20"/>
          <w:szCs w:val="20"/>
          <w:lang w:val="en" w:eastAsia="es-PE"/>
        </w:rPr>
      </w:pPr>
    </w:p>
    <w:tbl>
      <w:tblPr>
        <w:tblW w:w="5000" w:type="pct"/>
        <w:tblCellMar>
          <w:left w:w="0" w:type="dxa"/>
          <w:right w:w="0" w:type="dxa"/>
        </w:tblCellMar>
        <w:tblLook w:val="04A0" w:firstRow="1" w:lastRow="0" w:firstColumn="1" w:lastColumn="0" w:noHBand="0" w:noVBand="1"/>
      </w:tblPr>
      <w:tblGrid>
        <w:gridCol w:w="8838"/>
      </w:tblGrid>
      <w:tr w:rsidR="00A168DD" w:rsidRPr="00A168DD" w:rsidTr="00A168DD">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1326"/>
              <w:gridCol w:w="7512"/>
            </w:tblGrid>
            <w:tr w:rsidR="00A168DD" w:rsidRPr="00A168DD">
              <w:trPr>
                <w:jc w:val="center"/>
              </w:trPr>
              <w:tc>
                <w:tcPr>
                  <w:tcW w:w="750" w:type="pct"/>
                  <w:tcMar>
                    <w:top w:w="0" w:type="dxa"/>
                    <w:left w:w="0" w:type="dxa"/>
                    <w:bottom w:w="0" w:type="dxa"/>
                    <w:right w:w="168" w:type="dxa"/>
                  </w:tcMar>
                  <w:hideMark/>
                </w:tcPr>
                <w:p w:rsidR="00A168DD" w:rsidRPr="00A168DD" w:rsidRDefault="00A168DD" w:rsidP="00A168DD">
                  <w:pPr>
                    <w:spacing w:after="0" w:line="240" w:lineRule="auto"/>
                    <w:rPr>
                      <w:rFonts w:ascii="Trebuchet MS" w:eastAsia="Times New Roman" w:hAnsi="Trebuchet MS" w:cs="Times New Roman"/>
                      <w:b/>
                      <w:bCs/>
                      <w:color w:val="767C70"/>
                      <w:sz w:val="20"/>
                      <w:szCs w:val="20"/>
                      <w:lang w:eastAsia="es-PE"/>
                    </w:rPr>
                  </w:pPr>
                  <w:r w:rsidRPr="00A168DD">
                    <w:rPr>
                      <w:rFonts w:ascii="Trebuchet MS" w:eastAsia="Times New Roman" w:hAnsi="Trebuchet MS" w:cs="Times New Roman"/>
                      <w:b/>
                      <w:bCs/>
                      <w:color w:val="767C70"/>
                      <w:sz w:val="20"/>
                      <w:szCs w:val="20"/>
                      <w:lang w:eastAsia="es-PE"/>
                    </w:rPr>
                    <w:t>Impreso</w:t>
                  </w:r>
                </w:p>
              </w:tc>
              <w:tc>
                <w:tcPr>
                  <w:tcW w:w="0" w:type="auto"/>
                  <w:hideMark/>
                </w:tcPr>
                <w:p w:rsidR="00A168DD" w:rsidRPr="00A168DD" w:rsidRDefault="00A168DD" w:rsidP="00A168DD">
                  <w:pPr>
                    <w:spacing w:after="0" w:line="240" w:lineRule="auto"/>
                    <w:rPr>
                      <w:rFonts w:ascii="Trebuchet MS" w:eastAsia="Times New Roman" w:hAnsi="Trebuchet MS" w:cs="Times New Roman"/>
                      <w:sz w:val="20"/>
                      <w:szCs w:val="20"/>
                      <w:lang w:eastAsia="es-PE"/>
                    </w:rPr>
                  </w:pPr>
                  <w:r w:rsidRPr="00A168DD">
                    <w:rPr>
                      <w:rFonts w:ascii="Trebuchet MS" w:eastAsia="Times New Roman" w:hAnsi="Trebuchet MS" w:cs="Times New Roman"/>
                      <w:sz w:val="20"/>
                      <w:szCs w:val="20"/>
                      <w:lang w:eastAsia="es-PE"/>
                    </w:rPr>
                    <w:t>Lima : UNALM, 2016</w:t>
                  </w:r>
                </w:p>
              </w:tc>
            </w:tr>
          </w:tbl>
          <w:p w:rsidR="00A168DD" w:rsidRPr="00A168DD" w:rsidRDefault="00A168DD" w:rsidP="00A168DD">
            <w:pPr>
              <w:spacing w:after="0" w:line="240" w:lineRule="auto"/>
              <w:rPr>
                <w:rFonts w:ascii="Trebuchet MS" w:eastAsia="Times New Roman" w:hAnsi="Trebuchet MS" w:cs="Times New Roman"/>
                <w:sz w:val="18"/>
                <w:szCs w:val="18"/>
                <w:lang w:eastAsia="es-PE"/>
              </w:rPr>
            </w:pPr>
          </w:p>
        </w:tc>
      </w:tr>
    </w:tbl>
    <w:p w:rsidR="00A168DD" w:rsidRPr="00A168DD" w:rsidRDefault="00A168DD" w:rsidP="00A168DD">
      <w:pPr>
        <w:shd w:val="clear" w:color="auto" w:fill="FFFFFF"/>
        <w:spacing w:after="0" w:line="240" w:lineRule="auto"/>
        <w:outlineLvl w:val="2"/>
        <w:rPr>
          <w:rFonts w:ascii="Trebuchet MS" w:eastAsia="Times New Roman" w:hAnsi="Trebuchet MS" w:cs="Times New Roman"/>
          <w:b/>
          <w:bCs/>
          <w:color w:val="F7960C"/>
          <w:sz w:val="20"/>
          <w:szCs w:val="20"/>
          <w:lang w:val="en" w:eastAsia="es-PE"/>
        </w:rPr>
      </w:pPr>
      <w:proofErr w:type="spellStart"/>
      <w:r w:rsidRPr="00A168DD">
        <w:rPr>
          <w:rFonts w:ascii="Trebuchet MS" w:eastAsia="Times New Roman" w:hAnsi="Trebuchet MS" w:cs="Times New Roman"/>
          <w:b/>
          <w:bCs/>
          <w:color w:val="F7960C"/>
          <w:sz w:val="20"/>
          <w:szCs w:val="20"/>
          <w:lang w:val="en" w:eastAsia="es-PE"/>
        </w:rPr>
        <w:t>Copias</w:t>
      </w:r>
      <w:proofErr w:type="spellEnd"/>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535"/>
        <w:gridCol w:w="2298"/>
        <w:gridCol w:w="3005"/>
      </w:tblGrid>
      <w:tr w:rsidR="00A168DD" w:rsidRPr="00A168DD" w:rsidTr="00A168DD">
        <w:trPr>
          <w:tblCellSpacing w:w="0" w:type="dxa"/>
        </w:trPr>
        <w:tc>
          <w:tcPr>
            <w:tcW w:w="2000" w:type="pct"/>
            <w:shd w:val="clear" w:color="auto" w:fill="FFFFFF"/>
            <w:tcMar>
              <w:top w:w="15" w:type="dxa"/>
              <w:left w:w="120" w:type="dxa"/>
              <w:bottom w:w="15" w:type="dxa"/>
              <w:right w:w="120" w:type="dxa"/>
            </w:tcMar>
            <w:vAlign w:val="center"/>
            <w:hideMark/>
          </w:tcPr>
          <w:p w:rsidR="00A168DD" w:rsidRPr="00A168DD" w:rsidRDefault="00A168DD" w:rsidP="00A168DD">
            <w:pPr>
              <w:spacing w:after="300" w:line="240" w:lineRule="auto"/>
              <w:rPr>
                <w:rFonts w:ascii="Trebuchet MS" w:eastAsia="Times New Roman" w:hAnsi="Trebuchet MS" w:cs="Times New Roman"/>
                <w:b/>
                <w:bCs/>
                <w:color w:val="767C70"/>
                <w:sz w:val="18"/>
                <w:szCs w:val="18"/>
                <w:lang w:eastAsia="es-PE"/>
              </w:rPr>
            </w:pPr>
            <w:r w:rsidRPr="00A168DD">
              <w:rPr>
                <w:rFonts w:ascii="Trebuchet MS" w:eastAsia="Times New Roman" w:hAnsi="Trebuchet MS" w:cs="Times New Roman"/>
                <w:b/>
                <w:bCs/>
                <w:color w:val="767C70"/>
                <w:sz w:val="18"/>
                <w:szCs w:val="18"/>
                <w:lang w:eastAsia="es-PE"/>
              </w:rPr>
              <w:t xml:space="preserve">Ubicación </w:t>
            </w:r>
          </w:p>
        </w:tc>
        <w:tc>
          <w:tcPr>
            <w:tcW w:w="1300" w:type="pct"/>
            <w:shd w:val="clear" w:color="auto" w:fill="FFFFFF"/>
            <w:tcMar>
              <w:top w:w="15" w:type="dxa"/>
              <w:left w:w="120" w:type="dxa"/>
              <w:bottom w:w="15" w:type="dxa"/>
              <w:right w:w="120" w:type="dxa"/>
            </w:tcMar>
            <w:vAlign w:val="center"/>
            <w:hideMark/>
          </w:tcPr>
          <w:p w:rsidR="00A168DD" w:rsidRPr="00A168DD" w:rsidRDefault="00A168DD" w:rsidP="00A168DD">
            <w:pPr>
              <w:spacing w:after="300" w:line="240" w:lineRule="auto"/>
              <w:rPr>
                <w:rFonts w:ascii="Trebuchet MS" w:eastAsia="Times New Roman" w:hAnsi="Trebuchet MS" w:cs="Times New Roman"/>
                <w:b/>
                <w:bCs/>
                <w:color w:val="767C70"/>
                <w:sz w:val="18"/>
                <w:szCs w:val="18"/>
                <w:lang w:eastAsia="es-PE"/>
              </w:rPr>
            </w:pPr>
            <w:r w:rsidRPr="00A168DD">
              <w:rPr>
                <w:rFonts w:ascii="Trebuchet MS" w:eastAsia="Times New Roman" w:hAnsi="Trebuchet MS" w:cs="Times New Roman"/>
                <w:b/>
                <w:bCs/>
                <w:color w:val="767C70"/>
                <w:sz w:val="18"/>
                <w:szCs w:val="18"/>
                <w:lang w:eastAsia="es-PE"/>
              </w:rPr>
              <w:t xml:space="preserve">Código </w:t>
            </w:r>
          </w:p>
        </w:tc>
        <w:tc>
          <w:tcPr>
            <w:tcW w:w="1700" w:type="pct"/>
            <w:shd w:val="clear" w:color="auto" w:fill="FFFFFF"/>
            <w:tcMar>
              <w:top w:w="15" w:type="dxa"/>
              <w:left w:w="120" w:type="dxa"/>
              <w:bottom w:w="15" w:type="dxa"/>
              <w:right w:w="120" w:type="dxa"/>
            </w:tcMar>
            <w:vAlign w:val="center"/>
            <w:hideMark/>
          </w:tcPr>
          <w:p w:rsidR="00A168DD" w:rsidRPr="00A168DD" w:rsidRDefault="00A168DD" w:rsidP="00A168DD">
            <w:pPr>
              <w:spacing w:after="300" w:line="240" w:lineRule="auto"/>
              <w:rPr>
                <w:rFonts w:ascii="Trebuchet MS" w:eastAsia="Times New Roman" w:hAnsi="Trebuchet MS" w:cs="Times New Roman"/>
                <w:b/>
                <w:bCs/>
                <w:color w:val="767C70"/>
                <w:sz w:val="18"/>
                <w:szCs w:val="18"/>
                <w:lang w:eastAsia="es-PE"/>
              </w:rPr>
            </w:pPr>
            <w:r w:rsidRPr="00A168DD">
              <w:rPr>
                <w:rFonts w:ascii="Trebuchet MS" w:eastAsia="Times New Roman" w:hAnsi="Trebuchet MS" w:cs="Times New Roman"/>
                <w:b/>
                <w:bCs/>
                <w:color w:val="767C70"/>
                <w:sz w:val="18"/>
                <w:szCs w:val="18"/>
                <w:lang w:eastAsia="es-PE"/>
              </w:rPr>
              <w:t xml:space="preserve">Estado </w:t>
            </w:r>
          </w:p>
        </w:tc>
      </w:tr>
      <w:tr w:rsidR="00A168DD" w:rsidRPr="00A168DD" w:rsidTr="00A168DD">
        <w:trPr>
          <w:tblCellSpacing w:w="0" w:type="dxa"/>
        </w:trPr>
        <w:tc>
          <w:tcPr>
            <w:tcW w:w="2000" w:type="pct"/>
            <w:tcBorders>
              <w:top w:val="single" w:sz="6" w:space="0" w:color="ECECEC"/>
              <w:bottom w:val="nil"/>
            </w:tcBorders>
            <w:shd w:val="clear" w:color="auto" w:fill="FFFFFF"/>
            <w:tcMar>
              <w:top w:w="15" w:type="dxa"/>
              <w:left w:w="120" w:type="dxa"/>
              <w:bottom w:w="15" w:type="dxa"/>
              <w:right w:w="120" w:type="dxa"/>
            </w:tcMar>
            <w:hideMark/>
          </w:tcPr>
          <w:p w:rsidR="00A168DD" w:rsidRPr="00A168DD" w:rsidRDefault="00A168DD" w:rsidP="00A168DD">
            <w:pPr>
              <w:spacing w:after="0" w:line="240" w:lineRule="auto"/>
              <w:rPr>
                <w:rFonts w:ascii="Trebuchet MS" w:eastAsia="Times New Roman" w:hAnsi="Trebuchet MS" w:cs="Times New Roman"/>
                <w:sz w:val="18"/>
                <w:szCs w:val="18"/>
                <w:lang w:eastAsia="es-PE"/>
              </w:rPr>
            </w:pPr>
            <w:r w:rsidRPr="00A168DD">
              <w:rPr>
                <w:rFonts w:ascii="Trebuchet MS" w:eastAsia="Times New Roman" w:hAnsi="Trebuchet MS" w:cs="Times New Roman"/>
                <w:sz w:val="18"/>
                <w:szCs w:val="18"/>
                <w:lang w:eastAsia="es-PE"/>
              </w:rPr>
              <w:t xml:space="preserve"> Sala Tesis </w:t>
            </w:r>
          </w:p>
        </w:tc>
        <w:tc>
          <w:tcPr>
            <w:tcW w:w="1300" w:type="pct"/>
            <w:tcBorders>
              <w:top w:val="single" w:sz="6" w:space="0" w:color="ECECEC"/>
              <w:bottom w:val="nil"/>
            </w:tcBorders>
            <w:shd w:val="clear" w:color="auto" w:fill="FFFFFF"/>
            <w:tcMar>
              <w:top w:w="15" w:type="dxa"/>
              <w:left w:w="120" w:type="dxa"/>
              <w:bottom w:w="15" w:type="dxa"/>
              <w:right w:w="120" w:type="dxa"/>
            </w:tcMar>
            <w:hideMark/>
          </w:tcPr>
          <w:p w:rsidR="00A168DD" w:rsidRPr="00A168DD" w:rsidRDefault="00A168DD" w:rsidP="00A168DD">
            <w:pPr>
              <w:spacing w:after="0" w:line="240" w:lineRule="auto"/>
              <w:rPr>
                <w:rFonts w:ascii="Trebuchet MS" w:eastAsia="Times New Roman" w:hAnsi="Trebuchet MS" w:cs="Times New Roman"/>
                <w:sz w:val="18"/>
                <w:szCs w:val="18"/>
                <w:lang w:eastAsia="es-PE"/>
              </w:rPr>
            </w:pPr>
            <w:r w:rsidRPr="00A168DD">
              <w:rPr>
                <w:rFonts w:ascii="Trebuchet MS" w:eastAsia="Times New Roman" w:hAnsi="Trebuchet MS" w:cs="Times New Roman"/>
                <w:sz w:val="18"/>
                <w:szCs w:val="18"/>
                <w:lang w:eastAsia="es-PE"/>
              </w:rPr>
              <w:t> </w:t>
            </w:r>
            <w:hyperlink r:id="rId6" w:history="1">
              <w:r w:rsidRPr="00A168DD">
                <w:rPr>
                  <w:rFonts w:ascii="Arial" w:eastAsia="Times New Roman" w:hAnsi="Arial" w:cs="Arial"/>
                  <w:b/>
                  <w:bCs/>
                  <w:color w:val="014184"/>
                  <w:sz w:val="18"/>
                  <w:szCs w:val="18"/>
                  <w:lang w:eastAsia="es-PE"/>
                </w:rPr>
                <w:t>J11. P32 - T</w:t>
              </w:r>
            </w:hyperlink>
            <w:r w:rsidRPr="00A168DD">
              <w:rPr>
                <w:rFonts w:ascii="Trebuchet MS" w:eastAsia="Times New Roman" w:hAnsi="Trebuchet MS" w:cs="Times New Roman"/>
                <w:sz w:val="18"/>
                <w:szCs w:val="18"/>
                <w:lang w:eastAsia="es-PE"/>
              </w:rPr>
              <w:t xml:space="preserve">  </w:t>
            </w:r>
          </w:p>
        </w:tc>
        <w:tc>
          <w:tcPr>
            <w:tcW w:w="1700" w:type="pct"/>
            <w:tcBorders>
              <w:top w:val="single" w:sz="6" w:space="0" w:color="ECECEC"/>
              <w:bottom w:val="nil"/>
            </w:tcBorders>
            <w:shd w:val="clear" w:color="auto" w:fill="FFFFFF"/>
            <w:tcMar>
              <w:top w:w="15" w:type="dxa"/>
              <w:left w:w="120" w:type="dxa"/>
              <w:bottom w:w="15" w:type="dxa"/>
              <w:right w:w="120" w:type="dxa"/>
            </w:tcMar>
            <w:hideMark/>
          </w:tcPr>
          <w:p w:rsidR="00A168DD" w:rsidRPr="00A168DD" w:rsidRDefault="00A168DD" w:rsidP="00A168DD">
            <w:pPr>
              <w:spacing w:after="0" w:line="240" w:lineRule="auto"/>
              <w:rPr>
                <w:rFonts w:ascii="Trebuchet MS" w:eastAsia="Times New Roman" w:hAnsi="Trebuchet MS" w:cs="Times New Roman"/>
                <w:sz w:val="18"/>
                <w:szCs w:val="18"/>
                <w:lang w:eastAsia="es-PE"/>
              </w:rPr>
            </w:pPr>
            <w:r w:rsidRPr="00A168DD">
              <w:rPr>
                <w:rFonts w:ascii="Trebuchet MS" w:eastAsia="Times New Roman" w:hAnsi="Trebuchet MS" w:cs="Times New Roman"/>
                <w:sz w:val="18"/>
                <w:szCs w:val="18"/>
                <w:lang w:eastAsia="es-PE"/>
              </w:rPr>
              <w:t xml:space="preserve"> USO EN SALA </w:t>
            </w:r>
          </w:p>
        </w:tc>
      </w:tr>
      <w:tr w:rsidR="00A168DD" w:rsidRPr="00A168DD" w:rsidTr="00A168DD">
        <w:tblPrEx>
          <w:tblCellSpacing w:w="0" w:type="nil"/>
          <w:shd w:val="clear" w:color="auto" w:fill="auto"/>
        </w:tblPrEx>
        <w:tc>
          <w:tcPr>
            <w:tcW w:w="0" w:type="auto"/>
            <w:gridSpan w:val="3"/>
            <w:vAlign w:val="center"/>
            <w:hideMark/>
          </w:tcPr>
          <w:tbl>
            <w:tblPr>
              <w:tblW w:w="5000" w:type="pct"/>
              <w:jc w:val="center"/>
              <w:tblCellMar>
                <w:left w:w="0" w:type="dxa"/>
                <w:right w:w="0" w:type="dxa"/>
              </w:tblCellMar>
              <w:tblLook w:val="04A0" w:firstRow="1" w:lastRow="0" w:firstColumn="1" w:lastColumn="0" w:noHBand="0" w:noVBand="1"/>
            </w:tblPr>
            <w:tblGrid>
              <w:gridCol w:w="1326"/>
              <w:gridCol w:w="7512"/>
            </w:tblGrid>
            <w:tr w:rsidR="00A168DD" w:rsidRPr="00A168DD">
              <w:trPr>
                <w:jc w:val="center"/>
              </w:trPr>
              <w:tc>
                <w:tcPr>
                  <w:tcW w:w="750" w:type="pct"/>
                  <w:tcMar>
                    <w:top w:w="0" w:type="dxa"/>
                    <w:left w:w="0" w:type="dxa"/>
                    <w:bottom w:w="0" w:type="dxa"/>
                    <w:right w:w="168" w:type="dxa"/>
                  </w:tcMar>
                  <w:hideMark/>
                </w:tcPr>
                <w:p w:rsidR="00A168DD" w:rsidRPr="00A168DD" w:rsidRDefault="00A168DD" w:rsidP="00A168DD">
                  <w:pPr>
                    <w:spacing w:after="0" w:line="240" w:lineRule="auto"/>
                    <w:rPr>
                      <w:rFonts w:ascii="Trebuchet MS" w:eastAsia="Times New Roman" w:hAnsi="Trebuchet MS" w:cs="Times New Roman"/>
                      <w:b/>
                      <w:bCs/>
                      <w:color w:val="767C70"/>
                      <w:sz w:val="20"/>
                      <w:szCs w:val="20"/>
                      <w:lang w:eastAsia="es-PE"/>
                    </w:rPr>
                  </w:pPr>
                  <w:r w:rsidRPr="00A168DD">
                    <w:rPr>
                      <w:rFonts w:ascii="Trebuchet MS" w:eastAsia="Times New Roman" w:hAnsi="Trebuchet MS" w:cs="Times New Roman"/>
                      <w:b/>
                      <w:bCs/>
                      <w:color w:val="767C70"/>
                      <w:sz w:val="20"/>
                      <w:szCs w:val="20"/>
                      <w:lang w:eastAsia="es-PE"/>
                    </w:rPr>
                    <w:t>Descripción</w:t>
                  </w:r>
                </w:p>
              </w:tc>
              <w:tc>
                <w:tcPr>
                  <w:tcW w:w="0" w:type="auto"/>
                  <w:hideMark/>
                </w:tcPr>
                <w:p w:rsidR="00A168DD" w:rsidRPr="00A168DD" w:rsidRDefault="00A168DD" w:rsidP="00A168DD">
                  <w:pPr>
                    <w:spacing w:after="0" w:line="240" w:lineRule="auto"/>
                    <w:rPr>
                      <w:rFonts w:ascii="Trebuchet MS" w:eastAsia="Times New Roman" w:hAnsi="Trebuchet MS" w:cs="Times New Roman"/>
                      <w:sz w:val="20"/>
                      <w:szCs w:val="20"/>
                      <w:lang w:eastAsia="es-PE"/>
                    </w:rPr>
                  </w:pPr>
                  <w:r w:rsidRPr="00A168DD">
                    <w:rPr>
                      <w:rFonts w:ascii="Trebuchet MS" w:eastAsia="Times New Roman" w:hAnsi="Trebuchet MS" w:cs="Times New Roman"/>
                      <w:sz w:val="20"/>
                      <w:szCs w:val="20"/>
                      <w:lang w:eastAsia="es-PE"/>
                    </w:rPr>
                    <w:t>126 p</w:t>
                  </w:r>
                  <w:proofErr w:type="gramStart"/>
                  <w:r w:rsidRPr="00A168DD">
                    <w:rPr>
                      <w:rFonts w:ascii="Trebuchet MS" w:eastAsia="Times New Roman" w:hAnsi="Trebuchet MS" w:cs="Times New Roman"/>
                      <w:sz w:val="20"/>
                      <w:szCs w:val="20"/>
                      <w:lang w:eastAsia="es-PE"/>
                    </w:rPr>
                    <w:t>. :</w:t>
                  </w:r>
                  <w:proofErr w:type="gramEnd"/>
                  <w:r w:rsidRPr="00A168DD">
                    <w:rPr>
                      <w:rFonts w:ascii="Trebuchet MS" w:eastAsia="Times New Roman" w:hAnsi="Trebuchet MS" w:cs="Times New Roman"/>
                      <w:sz w:val="20"/>
                      <w:szCs w:val="20"/>
                      <w:lang w:eastAsia="es-PE"/>
                    </w:rPr>
                    <w:t xml:space="preserve"> 30 </w:t>
                  </w:r>
                  <w:proofErr w:type="spellStart"/>
                  <w:r w:rsidRPr="00A168DD">
                    <w:rPr>
                      <w:rFonts w:ascii="Trebuchet MS" w:eastAsia="Times New Roman" w:hAnsi="Trebuchet MS" w:cs="Times New Roman"/>
                      <w:sz w:val="20"/>
                      <w:szCs w:val="20"/>
                      <w:lang w:eastAsia="es-PE"/>
                    </w:rPr>
                    <w:t>fg</w:t>
                  </w:r>
                  <w:proofErr w:type="spellEnd"/>
                  <w:r w:rsidRPr="00A168DD">
                    <w:rPr>
                      <w:rFonts w:ascii="Trebuchet MS" w:eastAsia="Times New Roman" w:hAnsi="Trebuchet MS" w:cs="Times New Roman"/>
                      <w:sz w:val="20"/>
                      <w:szCs w:val="20"/>
                      <w:lang w:eastAsia="es-PE"/>
                    </w:rPr>
                    <w:t>., 30 cuadros, 85 ref. Incluye CD ROM</w:t>
                  </w:r>
                </w:p>
              </w:tc>
            </w:tr>
            <w:tr w:rsidR="00A168DD" w:rsidRPr="00A168DD">
              <w:trPr>
                <w:jc w:val="center"/>
              </w:trPr>
              <w:tc>
                <w:tcPr>
                  <w:tcW w:w="750" w:type="pct"/>
                  <w:tcMar>
                    <w:top w:w="0" w:type="dxa"/>
                    <w:left w:w="0" w:type="dxa"/>
                    <w:bottom w:w="0" w:type="dxa"/>
                    <w:right w:w="168" w:type="dxa"/>
                  </w:tcMar>
                  <w:hideMark/>
                </w:tcPr>
                <w:p w:rsidR="00A168DD" w:rsidRPr="00A168DD" w:rsidRDefault="00A168DD" w:rsidP="00A168DD">
                  <w:pPr>
                    <w:spacing w:after="0" w:line="240" w:lineRule="auto"/>
                    <w:rPr>
                      <w:rFonts w:ascii="Trebuchet MS" w:eastAsia="Times New Roman" w:hAnsi="Trebuchet MS" w:cs="Times New Roman"/>
                      <w:b/>
                      <w:bCs/>
                      <w:color w:val="767C70"/>
                      <w:sz w:val="20"/>
                      <w:szCs w:val="20"/>
                      <w:lang w:eastAsia="es-PE"/>
                    </w:rPr>
                  </w:pPr>
                  <w:r w:rsidRPr="00A168DD">
                    <w:rPr>
                      <w:rFonts w:ascii="Trebuchet MS" w:eastAsia="Times New Roman" w:hAnsi="Trebuchet MS" w:cs="Times New Roman"/>
                      <w:b/>
                      <w:bCs/>
                      <w:color w:val="767C70"/>
                      <w:sz w:val="20"/>
                      <w:szCs w:val="20"/>
                      <w:lang w:eastAsia="es-PE"/>
                    </w:rPr>
                    <w:t>Tesis</w:t>
                  </w:r>
                </w:p>
              </w:tc>
              <w:tc>
                <w:tcPr>
                  <w:tcW w:w="0" w:type="auto"/>
                  <w:hideMark/>
                </w:tcPr>
                <w:p w:rsidR="00A168DD" w:rsidRPr="00A168DD" w:rsidRDefault="00A168DD" w:rsidP="00A168DD">
                  <w:pPr>
                    <w:spacing w:after="0" w:line="240" w:lineRule="auto"/>
                    <w:rPr>
                      <w:rFonts w:ascii="Trebuchet MS" w:eastAsia="Times New Roman" w:hAnsi="Trebuchet MS" w:cs="Times New Roman"/>
                      <w:sz w:val="20"/>
                      <w:szCs w:val="20"/>
                      <w:lang w:eastAsia="es-PE"/>
                    </w:rPr>
                  </w:pPr>
                  <w:r w:rsidRPr="00A168DD">
                    <w:rPr>
                      <w:rFonts w:ascii="Trebuchet MS" w:eastAsia="Times New Roman" w:hAnsi="Trebuchet MS" w:cs="Times New Roman"/>
                      <w:sz w:val="20"/>
                      <w:szCs w:val="20"/>
                      <w:lang w:eastAsia="es-PE"/>
                    </w:rPr>
                    <w:t>Tesis (</w:t>
                  </w:r>
                  <w:proofErr w:type="spellStart"/>
                  <w:r w:rsidRPr="00A168DD">
                    <w:rPr>
                      <w:rFonts w:ascii="Trebuchet MS" w:eastAsia="Times New Roman" w:hAnsi="Trebuchet MS" w:cs="Times New Roman"/>
                      <w:sz w:val="20"/>
                      <w:szCs w:val="20"/>
                      <w:lang w:eastAsia="es-PE"/>
                    </w:rPr>
                    <w:t>Ing</w:t>
                  </w:r>
                  <w:proofErr w:type="spellEnd"/>
                  <w:r w:rsidRPr="00A168DD">
                    <w:rPr>
                      <w:rFonts w:ascii="Trebuchet MS" w:eastAsia="Times New Roman" w:hAnsi="Trebuchet MS" w:cs="Times New Roman"/>
                      <w:sz w:val="20"/>
                      <w:szCs w:val="20"/>
                      <w:lang w:eastAsia="es-PE"/>
                    </w:rPr>
                    <w:t xml:space="preserve"> </w:t>
                  </w:r>
                  <w:proofErr w:type="spellStart"/>
                  <w:r w:rsidRPr="00A168DD">
                    <w:rPr>
                      <w:rFonts w:ascii="Trebuchet MS" w:eastAsia="Times New Roman" w:hAnsi="Trebuchet MS" w:cs="Times New Roman"/>
                      <w:sz w:val="20"/>
                      <w:szCs w:val="20"/>
                      <w:lang w:eastAsia="es-PE"/>
                    </w:rPr>
                    <w:t>Ind</w:t>
                  </w:r>
                  <w:proofErr w:type="spellEnd"/>
                  <w:r w:rsidRPr="00A168DD">
                    <w:rPr>
                      <w:rFonts w:ascii="Trebuchet MS" w:eastAsia="Times New Roman" w:hAnsi="Trebuchet MS" w:cs="Times New Roman"/>
                      <w:sz w:val="20"/>
                      <w:szCs w:val="20"/>
                      <w:lang w:eastAsia="es-PE"/>
                    </w:rPr>
                    <w:t xml:space="preserve"> Alimentarias)</w:t>
                  </w:r>
                </w:p>
              </w:tc>
            </w:tr>
            <w:tr w:rsidR="00A168DD" w:rsidRPr="00A168DD">
              <w:trPr>
                <w:jc w:val="center"/>
              </w:trPr>
              <w:tc>
                <w:tcPr>
                  <w:tcW w:w="750" w:type="pct"/>
                  <w:tcMar>
                    <w:top w:w="0" w:type="dxa"/>
                    <w:left w:w="0" w:type="dxa"/>
                    <w:bottom w:w="0" w:type="dxa"/>
                    <w:right w:w="168" w:type="dxa"/>
                  </w:tcMar>
                  <w:hideMark/>
                </w:tcPr>
                <w:p w:rsidR="00A168DD" w:rsidRPr="00A168DD" w:rsidRDefault="00A168DD" w:rsidP="00A168DD">
                  <w:pPr>
                    <w:spacing w:after="0" w:line="240" w:lineRule="auto"/>
                    <w:rPr>
                      <w:rFonts w:ascii="Trebuchet MS" w:eastAsia="Times New Roman" w:hAnsi="Trebuchet MS" w:cs="Times New Roman"/>
                      <w:b/>
                      <w:bCs/>
                      <w:color w:val="767C70"/>
                      <w:sz w:val="20"/>
                      <w:szCs w:val="20"/>
                      <w:lang w:eastAsia="es-PE"/>
                    </w:rPr>
                  </w:pPr>
                  <w:r w:rsidRPr="00A168DD">
                    <w:rPr>
                      <w:rFonts w:ascii="Trebuchet MS" w:eastAsia="Times New Roman" w:hAnsi="Trebuchet MS" w:cs="Times New Roman"/>
                      <w:b/>
                      <w:bCs/>
                      <w:color w:val="767C70"/>
                      <w:sz w:val="20"/>
                      <w:szCs w:val="20"/>
                      <w:lang w:eastAsia="es-PE"/>
                    </w:rPr>
                    <w:t>Bibliografía</w:t>
                  </w:r>
                </w:p>
              </w:tc>
              <w:tc>
                <w:tcPr>
                  <w:tcW w:w="0" w:type="auto"/>
                  <w:hideMark/>
                </w:tcPr>
                <w:p w:rsidR="00A168DD" w:rsidRPr="00A168DD" w:rsidRDefault="00A168DD" w:rsidP="00A168DD">
                  <w:pPr>
                    <w:spacing w:after="0" w:line="240" w:lineRule="auto"/>
                    <w:rPr>
                      <w:rFonts w:ascii="Trebuchet MS" w:eastAsia="Times New Roman" w:hAnsi="Trebuchet MS" w:cs="Times New Roman"/>
                      <w:sz w:val="20"/>
                      <w:szCs w:val="20"/>
                      <w:lang w:eastAsia="es-PE"/>
                    </w:rPr>
                  </w:pPr>
                  <w:r w:rsidRPr="00A168DD">
                    <w:rPr>
                      <w:rFonts w:ascii="Trebuchet MS" w:eastAsia="Times New Roman" w:hAnsi="Trebuchet MS" w:cs="Times New Roman"/>
                      <w:sz w:val="20"/>
                      <w:szCs w:val="20"/>
                      <w:lang w:eastAsia="es-PE"/>
                    </w:rPr>
                    <w:t>Facultad : Industrias Alimentarias</w:t>
                  </w:r>
                </w:p>
              </w:tc>
            </w:tr>
            <w:tr w:rsidR="00A168DD" w:rsidRPr="00A168DD">
              <w:trPr>
                <w:jc w:val="center"/>
              </w:trPr>
              <w:tc>
                <w:tcPr>
                  <w:tcW w:w="750" w:type="pct"/>
                  <w:tcMar>
                    <w:top w:w="0" w:type="dxa"/>
                    <w:left w:w="0" w:type="dxa"/>
                    <w:bottom w:w="0" w:type="dxa"/>
                    <w:right w:w="168" w:type="dxa"/>
                  </w:tcMar>
                  <w:hideMark/>
                </w:tcPr>
                <w:p w:rsidR="00A168DD" w:rsidRPr="00A168DD" w:rsidRDefault="00A168DD" w:rsidP="00A168DD">
                  <w:pPr>
                    <w:spacing w:after="0" w:line="240" w:lineRule="auto"/>
                    <w:rPr>
                      <w:rFonts w:ascii="Trebuchet MS" w:eastAsia="Times New Roman" w:hAnsi="Trebuchet MS" w:cs="Times New Roman"/>
                      <w:b/>
                      <w:bCs/>
                      <w:color w:val="767C70"/>
                      <w:sz w:val="20"/>
                      <w:szCs w:val="20"/>
                      <w:lang w:eastAsia="es-PE"/>
                    </w:rPr>
                  </w:pPr>
                  <w:r w:rsidRPr="00A168DD">
                    <w:rPr>
                      <w:rFonts w:ascii="Trebuchet MS" w:eastAsia="Times New Roman" w:hAnsi="Trebuchet MS" w:cs="Times New Roman"/>
                      <w:b/>
                      <w:bCs/>
                      <w:color w:val="767C70"/>
                      <w:sz w:val="20"/>
                      <w:szCs w:val="20"/>
                      <w:lang w:eastAsia="es-PE"/>
                    </w:rPr>
                    <w:t>Sumario</w:t>
                  </w:r>
                </w:p>
              </w:tc>
              <w:tc>
                <w:tcPr>
                  <w:tcW w:w="0" w:type="auto"/>
                  <w:hideMark/>
                </w:tcPr>
                <w:p w:rsidR="00A168DD" w:rsidRPr="00A168DD" w:rsidRDefault="00A168DD" w:rsidP="00A168DD">
                  <w:pPr>
                    <w:spacing w:after="0" w:line="240" w:lineRule="auto"/>
                    <w:rPr>
                      <w:rFonts w:ascii="Trebuchet MS" w:eastAsia="Times New Roman" w:hAnsi="Trebuchet MS" w:cs="Times New Roman"/>
                      <w:sz w:val="20"/>
                      <w:szCs w:val="20"/>
                      <w:lang w:eastAsia="es-PE"/>
                    </w:rPr>
                  </w:pPr>
                  <w:r w:rsidRPr="00A168DD">
                    <w:rPr>
                      <w:rFonts w:ascii="Trebuchet MS" w:eastAsia="Times New Roman" w:hAnsi="Trebuchet MS" w:cs="Times New Roman"/>
                      <w:sz w:val="20"/>
                      <w:szCs w:val="20"/>
                      <w:lang w:eastAsia="es-PE"/>
                    </w:rPr>
                    <w:t>Sumarios (En, Es)</w:t>
                  </w:r>
                </w:p>
              </w:tc>
            </w:tr>
            <w:tr w:rsidR="00A168DD" w:rsidRPr="00A168DD">
              <w:trPr>
                <w:jc w:val="center"/>
              </w:trPr>
              <w:tc>
                <w:tcPr>
                  <w:tcW w:w="750" w:type="pct"/>
                  <w:tcMar>
                    <w:top w:w="0" w:type="dxa"/>
                    <w:left w:w="0" w:type="dxa"/>
                    <w:bottom w:w="0" w:type="dxa"/>
                    <w:right w:w="168" w:type="dxa"/>
                  </w:tcMar>
                  <w:hideMark/>
                </w:tcPr>
                <w:p w:rsidR="00A168DD" w:rsidRPr="00A168DD" w:rsidRDefault="00A168DD" w:rsidP="00A168DD">
                  <w:pPr>
                    <w:spacing w:after="0" w:line="240" w:lineRule="auto"/>
                    <w:rPr>
                      <w:rFonts w:ascii="Trebuchet MS" w:eastAsia="Times New Roman" w:hAnsi="Trebuchet MS" w:cs="Times New Roman"/>
                      <w:b/>
                      <w:bCs/>
                      <w:color w:val="767C70"/>
                      <w:sz w:val="20"/>
                      <w:szCs w:val="20"/>
                      <w:lang w:eastAsia="es-PE"/>
                    </w:rPr>
                  </w:pPr>
                  <w:r w:rsidRPr="00A168DD">
                    <w:rPr>
                      <w:rFonts w:ascii="Trebuchet MS" w:eastAsia="Times New Roman" w:hAnsi="Trebuchet MS" w:cs="Times New Roman"/>
                      <w:b/>
                      <w:bCs/>
                      <w:color w:val="767C70"/>
                      <w:sz w:val="20"/>
                      <w:szCs w:val="20"/>
                      <w:lang w:eastAsia="es-PE"/>
                    </w:rPr>
                    <w:t>Materia</w:t>
                  </w:r>
                </w:p>
              </w:tc>
              <w:tc>
                <w:tcPr>
                  <w:tcW w:w="0" w:type="auto"/>
                  <w:hideMark/>
                </w:tcPr>
                <w:p w:rsidR="00A168DD" w:rsidRPr="00A168DD" w:rsidRDefault="00A168DD" w:rsidP="00A168DD">
                  <w:pPr>
                    <w:spacing w:after="0" w:line="240" w:lineRule="auto"/>
                    <w:rPr>
                      <w:rFonts w:ascii="Trebuchet MS" w:eastAsia="Times New Roman" w:hAnsi="Trebuchet MS" w:cs="Times New Roman"/>
                      <w:sz w:val="20"/>
                      <w:szCs w:val="20"/>
                      <w:lang w:eastAsia="es-PE"/>
                    </w:rPr>
                  </w:pPr>
                  <w:hyperlink r:id="rId7" w:history="1">
                    <w:r w:rsidRPr="00A168DD">
                      <w:rPr>
                        <w:rFonts w:ascii="Arial" w:eastAsia="Times New Roman" w:hAnsi="Arial" w:cs="Arial"/>
                        <w:b/>
                        <w:bCs/>
                        <w:color w:val="014184"/>
                        <w:sz w:val="20"/>
                        <w:szCs w:val="20"/>
                        <w:lang w:eastAsia="es-PE"/>
                      </w:rPr>
                      <w:t>CAFE TOSTADO</w:t>
                    </w:r>
                  </w:hyperlink>
                  <w:r w:rsidRPr="00A168DD">
                    <w:rPr>
                      <w:rFonts w:ascii="Trebuchet MS" w:eastAsia="Times New Roman" w:hAnsi="Trebuchet MS" w:cs="Times New Roman"/>
                      <w:sz w:val="20"/>
                      <w:szCs w:val="20"/>
                      <w:lang w:eastAsia="es-PE"/>
                    </w:rPr>
                    <w:t xml:space="preserve"> </w:t>
                  </w:r>
                </w:p>
              </w:tc>
            </w:tr>
            <w:tr w:rsidR="00A168DD" w:rsidRPr="00A168DD">
              <w:trPr>
                <w:jc w:val="center"/>
              </w:trPr>
              <w:tc>
                <w:tcPr>
                  <w:tcW w:w="0" w:type="auto"/>
                  <w:vAlign w:val="center"/>
                  <w:hideMark/>
                </w:tcPr>
                <w:p w:rsidR="00A168DD" w:rsidRPr="00A168DD" w:rsidRDefault="00A168DD" w:rsidP="00A168DD">
                  <w:pPr>
                    <w:spacing w:after="0" w:line="240" w:lineRule="auto"/>
                    <w:rPr>
                      <w:rFonts w:ascii="Trebuchet MS" w:eastAsia="Times New Roman" w:hAnsi="Trebuchet MS" w:cs="Times New Roman"/>
                      <w:sz w:val="20"/>
                      <w:szCs w:val="20"/>
                      <w:lang w:eastAsia="es-PE"/>
                    </w:rPr>
                  </w:pPr>
                </w:p>
              </w:tc>
              <w:tc>
                <w:tcPr>
                  <w:tcW w:w="0" w:type="auto"/>
                  <w:hideMark/>
                </w:tcPr>
                <w:p w:rsidR="00A168DD" w:rsidRPr="00A168DD" w:rsidRDefault="00A168DD" w:rsidP="00A168DD">
                  <w:pPr>
                    <w:spacing w:after="0" w:line="240" w:lineRule="auto"/>
                    <w:rPr>
                      <w:rFonts w:ascii="Trebuchet MS" w:eastAsia="Times New Roman" w:hAnsi="Trebuchet MS" w:cs="Times New Roman"/>
                      <w:sz w:val="20"/>
                      <w:szCs w:val="20"/>
                      <w:lang w:eastAsia="es-PE"/>
                    </w:rPr>
                  </w:pPr>
                  <w:hyperlink r:id="rId8" w:history="1">
                    <w:r w:rsidRPr="00A168DD">
                      <w:rPr>
                        <w:rFonts w:ascii="Arial" w:eastAsia="Times New Roman" w:hAnsi="Arial" w:cs="Arial"/>
                        <w:b/>
                        <w:bCs/>
                        <w:color w:val="014184"/>
                        <w:sz w:val="20"/>
                        <w:szCs w:val="20"/>
                        <w:lang w:eastAsia="es-PE"/>
                      </w:rPr>
                      <w:t>TIEMPO DE VITA UTIL</w:t>
                    </w:r>
                  </w:hyperlink>
                  <w:r w:rsidRPr="00A168DD">
                    <w:rPr>
                      <w:rFonts w:ascii="Trebuchet MS" w:eastAsia="Times New Roman" w:hAnsi="Trebuchet MS" w:cs="Times New Roman"/>
                      <w:sz w:val="20"/>
                      <w:szCs w:val="20"/>
                      <w:lang w:eastAsia="es-PE"/>
                    </w:rPr>
                    <w:t xml:space="preserve"> </w:t>
                  </w:r>
                </w:p>
              </w:tc>
            </w:tr>
            <w:tr w:rsidR="00A168DD" w:rsidRPr="00A168DD">
              <w:trPr>
                <w:jc w:val="center"/>
              </w:trPr>
              <w:tc>
                <w:tcPr>
                  <w:tcW w:w="0" w:type="auto"/>
                  <w:vAlign w:val="center"/>
                  <w:hideMark/>
                </w:tcPr>
                <w:p w:rsidR="00A168DD" w:rsidRPr="00A168DD" w:rsidRDefault="00A168DD" w:rsidP="00A168DD">
                  <w:pPr>
                    <w:spacing w:after="0" w:line="240" w:lineRule="auto"/>
                    <w:rPr>
                      <w:rFonts w:ascii="Trebuchet MS" w:eastAsia="Times New Roman" w:hAnsi="Trebuchet MS" w:cs="Times New Roman"/>
                      <w:sz w:val="20"/>
                      <w:szCs w:val="20"/>
                      <w:lang w:eastAsia="es-PE"/>
                    </w:rPr>
                  </w:pPr>
                </w:p>
              </w:tc>
              <w:tc>
                <w:tcPr>
                  <w:tcW w:w="0" w:type="auto"/>
                  <w:hideMark/>
                </w:tcPr>
                <w:p w:rsidR="00A168DD" w:rsidRPr="00A168DD" w:rsidRDefault="00A168DD" w:rsidP="00A168DD">
                  <w:pPr>
                    <w:spacing w:after="0" w:line="240" w:lineRule="auto"/>
                    <w:rPr>
                      <w:rFonts w:ascii="Trebuchet MS" w:eastAsia="Times New Roman" w:hAnsi="Trebuchet MS" w:cs="Times New Roman"/>
                      <w:sz w:val="20"/>
                      <w:szCs w:val="20"/>
                      <w:lang w:eastAsia="es-PE"/>
                    </w:rPr>
                  </w:pPr>
                  <w:hyperlink r:id="rId9" w:history="1">
                    <w:r w:rsidRPr="00A168DD">
                      <w:rPr>
                        <w:rFonts w:ascii="Arial" w:eastAsia="Times New Roman" w:hAnsi="Arial" w:cs="Arial"/>
                        <w:b/>
                        <w:bCs/>
                        <w:color w:val="014184"/>
                        <w:sz w:val="20"/>
                        <w:szCs w:val="20"/>
                        <w:lang w:eastAsia="es-PE"/>
                      </w:rPr>
                      <w:t>VIDA UTIL</w:t>
                    </w:r>
                  </w:hyperlink>
                  <w:r w:rsidRPr="00A168DD">
                    <w:rPr>
                      <w:rFonts w:ascii="Trebuchet MS" w:eastAsia="Times New Roman" w:hAnsi="Trebuchet MS" w:cs="Times New Roman"/>
                      <w:sz w:val="20"/>
                      <w:szCs w:val="20"/>
                      <w:lang w:eastAsia="es-PE"/>
                    </w:rPr>
                    <w:t xml:space="preserve"> </w:t>
                  </w:r>
                </w:p>
              </w:tc>
            </w:tr>
            <w:tr w:rsidR="00A168DD" w:rsidRPr="00A168DD">
              <w:trPr>
                <w:jc w:val="center"/>
              </w:trPr>
              <w:tc>
                <w:tcPr>
                  <w:tcW w:w="0" w:type="auto"/>
                  <w:vAlign w:val="center"/>
                  <w:hideMark/>
                </w:tcPr>
                <w:p w:rsidR="00A168DD" w:rsidRPr="00A168DD" w:rsidRDefault="00A168DD" w:rsidP="00A168DD">
                  <w:pPr>
                    <w:spacing w:after="0" w:line="240" w:lineRule="auto"/>
                    <w:rPr>
                      <w:rFonts w:ascii="Trebuchet MS" w:eastAsia="Times New Roman" w:hAnsi="Trebuchet MS" w:cs="Times New Roman"/>
                      <w:sz w:val="20"/>
                      <w:szCs w:val="20"/>
                      <w:lang w:eastAsia="es-PE"/>
                    </w:rPr>
                  </w:pPr>
                </w:p>
              </w:tc>
              <w:tc>
                <w:tcPr>
                  <w:tcW w:w="0" w:type="auto"/>
                  <w:hideMark/>
                </w:tcPr>
                <w:p w:rsidR="00A168DD" w:rsidRPr="00A168DD" w:rsidRDefault="00A168DD" w:rsidP="00A168DD">
                  <w:pPr>
                    <w:spacing w:after="0" w:line="240" w:lineRule="auto"/>
                    <w:rPr>
                      <w:rFonts w:ascii="Trebuchet MS" w:eastAsia="Times New Roman" w:hAnsi="Trebuchet MS" w:cs="Times New Roman"/>
                      <w:sz w:val="20"/>
                      <w:szCs w:val="20"/>
                      <w:lang w:eastAsia="es-PE"/>
                    </w:rPr>
                  </w:pPr>
                  <w:hyperlink r:id="rId10" w:history="1">
                    <w:r w:rsidRPr="00A168DD">
                      <w:rPr>
                        <w:rFonts w:ascii="Arial" w:eastAsia="Times New Roman" w:hAnsi="Arial" w:cs="Arial"/>
                        <w:b/>
                        <w:bCs/>
                        <w:color w:val="014184"/>
                        <w:sz w:val="20"/>
                        <w:szCs w:val="20"/>
                        <w:lang w:eastAsia="es-PE"/>
                      </w:rPr>
                      <w:t>CAFE</w:t>
                    </w:r>
                  </w:hyperlink>
                  <w:r w:rsidRPr="00A168DD">
                    <w:rPr>
                      <w:rFonts w:ascii="Trebuchet MS" w:eastAsia="Times New Roman" w:hAnsi="Trebuchet MS" w:cs="Times New Roman"/>
                      <w:sz w:val="20"/>
                      <w:szCs w:val="20"/>
                      <w:lang w:eastAsia="es-PE"/>
                    </w:rPr>
                    <w:t xml:space="preserve"> </w:t>
                  </w:r>
                </w:p>
              </w:tc>
            </w:tr>
            <w:tr w:rsidR="00A168DD" w:rsidRPr="00A168DD">
              <w:trPr>
                <w:jc w:val="center"/>
              </w:trPr>
              <w:tc>
                <w:tcPr>
                  <w:tcW w:w="0" w:type="auto"/>
                  <w:vAlign w:val="center"/>
                  <w:hideMark/>
                </w:tcPr>
                <w:p w:rsidR="00A168DD" w:rsidRPr="00A168DD" w:rsidRDefault="00A168DD" w:rsidP="00A168DD">
                  <w:pPr>
                    <w:spacing w:after="0" w:line="240" w:lineRule="auto"/>
                    <w:rPr>
                      <w:rFonts w:ascii="Trebuchet MS" w:eastAsia="Times New Roman" w:hAnsi="Trebuchet MS" w:cs="Times New Roman"/>
                      <w:sz w:val="20"/>
                      <w:szCs w:val="20"/>
                      <w:lang w:eastAsia="es-PE"/>
                    </w:rPr>
                  </w:pPr>
                </w:p>
              </w:tc>
              <w:tc>
                <w:tcPr>
                  <w:tcW w:w="0" w:type="auto"/>
                  <w:hideMark/>
                </w:tcPr>
                <w:p w:rsidR="00A168DD" w:rsidRPr="00A168DD" w:rsidRDefault="00A168DD" w:rsidP="00A168DD">
                  <w:pPr>
                    <w:spacing w:after="0" w:line="240" w:lineRule="auto"/>
                    <w:rPr>
                      <w:rFonts w:ascii="Trebuchet MS" w:eastAsia="Times New Roman" w:hAnsi="Trebuchet MS" w:cs="Times New Roman"/>
                      <w:sz w:val="20"/>
                      <w:szCs w:val="20"/>
                      <w:lang w:eastAsia="es-PE"/>
                    </w:rPr>
                  </w:pPr>
                  <w:hyperlink r:id="rId11" w:history="1">
                    <w:r w:rsidRPr="00A168DD">
                      <w:rPr>
                        <w:rFonts w:ascii="Arial" w:eastAsia="Times New Roman" w:hAnsi="Arial" w:cs="Arial"/>
                        <w:b/>
                        <w:bCs/>
                        <w:color w:val="014184"/>
                        <w:sz w:val="20"/>
                        <w:szCs w:val="20"/>
                        <w:lang w:eastAsia="es-PE"/>
                      </w:rPr>
                      <w:t>ALMACENAMIENTO</w:t>
                    </w:r>
                  </w:hyperlink>
                  <w:r w:rsidRPr="00A168DD">
                    <w:rPr>
                      <w:rFonts w:ascii="Trebuchet MS" w:eastAsia="Times New Roman" w:hAnsi="Trebuchet MS" w:cs="Times New Roman"/>
                      <w:sz w:val="20"/>
                      <w:szCs w:val="20"/>
                      <w:lang w:eastAsia="es-PE"/>
                    </w:rPr>
                    <w:t xml:space="preserve"> </w:t>
                  </w:r>
                </w:p>
              </w:tc>
            </w:tr>
            <w:tr w:rsidR="00A168DD" w:rsidRPr="00A168DD">
              <w:trPr>
                <w:jc w:val="center"/>
              </w:trPr>
              <w:tc>
                <w:tcPr>
                  <w:tcW w:w="0" w:type="auto"/>
                  <w:vAlign w:val="center"/>
                  <w:hideMark/>
                </w:tcPr>
                <w:p w:rsidR="00A168DD" w:rsidRPr="00A168DD" w:rsidRDefault="00A168DD" w:rsidP="00A168DD">
                  <w:pPr>
                    <w:spacing w:after="0" w:line="240" w:lineRule="auto"/>
                    <w:rPr>
                      <w:rFonts w:ascii="Trebuchet MS" w:eastAsia="Times New Roman" w:hAnsi="Trebuchet MS" w:cs="Times New Roman"/>
                      <w:sz w:val="20"/>
                      <w:szCs w:val="20"/>
                      <w:lang w:eastAsia="es-PE"/>
                    </w:rPr>
                  </w:pPr>
                </w:p>
              </w:tc>
              <w:tc>
                <w:tcPr>
                  <w:tcW w:w="0" w:type="auto"/>
                  <w:hideMark/>
                </w:tcPr>
                <w:p w:rsidR="00A168DD" w:rsidRPr="00A168DD" w:rsidRDefault="00A168DD" w:rsidP="00A168DD">
                  <w:pPr>
                    <w:spacing w:after="0" w:line="240" w:lineRule="auto"/>
                    <w:rPr>
                      <w:rFonts w:ascii="Trebuchet MS" w:eastAsia="Times New Roman" w:hAnsi="Trebuchet MS" w:cs="Times New Roman"/>
                      <w:sz w:val="20"/>
                      <w:szCs w:val="20"/>
                      <w:lang w:eastAsia="es-PE"/>
                    </w:rPr>
                  </w:pPr>
                  <w:hyperlink r:id="rId12" w:history="1">
                    <w:r w:rsidRPr="00A168DD">
                      <w:rPr>
                        <w:rFonts w:ascii="Arial" w:eastAsia="Times New Roman" w:hAnsi="Arial" w:cs="Arial"/>
                        <w:b/>
                        <w:bCs/>
                        <w:color w:val="014184"/>
                        <w:sz w:val="20"/>
                        <w:szCs w:val="20"/>
                        <w:lang w:eastAsia="es-PE"/>
                      </w:rPr>
                      <w:t>EMPAQUETADO</w:t>
                    </w:r>
                  </w:hyperlink>
                  <w:r w:rsidRPr="00A168DD">
                    <w:rPr>
                      <w:rFonts w:ascii="Trebuchet MS" w:eastAsia="Times New Roman" w:hAnsi="Trebuchet MS" w:cs="Times New Roman"/>
                      <w:sz w:val="20"/>
                      <w:szCs w:val="20"/>
                      <w:lang w:eastAsia="es-PE"/>
                    </w:rPr>
                    <w:t xml:space="preserve"> </w:t>
                  </w:r>
                </w:p>
              </w:tc>
            </w:tr>
            <w:tr w:rsidR="00A168DD" w:rsidRPr="00A168DD">
              <w:trPr>
                <w:jc w:val="center"/>
              </w:trPr>
              <w:tc>
                <w:tcPr>
                  <w:tcW w:w="0" w:type="auto"/>
                  <w:vAlign w:val="center"/>
                  <w:hideMark/>
                </w:tcPr>
                <w:p w:rsidR="00A168DD" w:rsidRPr="00A168DD" w:rsidRDefault="00A168DD" w:rsidP="00A168DD">
                  <w:pPr>
                    <w:spacing w:after="0" w:line="240" w:lineRule="auto"/>
                    <w:rPr>
                      <w:rFonts w:ascii="Trebuchet MS" w:eastAsia="Times New Roman" w:hAnsi="Trebuchet MS" w:cs="Times New Roman"/>
                      <w:sz w:val="20"/>
                      <w:szCs w:val="20"/>
                      <w:lang w:eastAsia="es-PE"/>
                    </w:rPr>
                  </w:pPr>
                </w:p>
              </w:tc>
              <w:tc>
                <w:tcPr>
                  <w:tcW w:w="0" w:type="auto"/>
                  <w:hideMark/>
                </w:tcPr>
                <w:p w:rsidR="00A168DD" w:rsidRPr="00A168DD" w:rsidRDefault="00A168DD" w:rsidP="00A168DD">
                  <w:pPr>
                    <w:spacing w:after="0" w:line="240" w:lineRule="auto"/>
                    <w:rPr>
                      <w:rFonts w:ascii="Trebuchet MS" w:eastAsia="Times New Roman" w:hAnsi="Trebuchet MS" w:cs="Times New Roman"/>
                      <w:sz w:val="20"/>
                      <w:szCs w:val="20"/>
                      <w:lang w:eastAsia="es-PE"/>
                    </w:rPr>
                  </w:pPr>
                  <w:hyperlink r:id="rId13" w:history="1">
                    <w:r w:rsidRPr="00A168DD">
                      <w:rPr>
                        <w:rFonts w:ascii="Arial" w:eastAsia="Times New Roman" w:hAnsi="Arial" w:cs="Arial"/>
                        <w:b/>
                        <w:bCs/>
                        <w:color w:val="014184"/>
                        <w:sz w:val="20"/>
                        <w:szCs w:val="20"/>
                        <w:lang w:eastAsia="es-PE"/>
                      </w:rPr>
                      <w:t>APTITUD PARA LA CONSERVACION</w:t>
                    </w:r>
                  </w:hyperlink>
                  <w:r w:rsidRPr="00A168DD">
                    <w:rPr>
                      <w:rFonts w:ascii="Trebuchet MS" w:eastAsia="Times New Roman" w:hAnsi="Trebuchet MS" w:cs="Times New Roman"/>
                      <w:sz w:val="20"/>
                      <w:szCs w:val="20"/>
                      <w:lang w:eastAsia="es-PE"/>
                    </w:rPr>
                    <w:t xml:space="preserve"> </w:t>
                  </w:r>
                </w:p>
              </w:tc>
            </w:tr>
            <w:tr w:rsidR="00A168DD" w:rsidRPr="00A168DD">
              <w:trPr>
                <w:jc w:val="center"/>
              </w:trPr>
              <w:tc>
                <w:tcPr>
                  <w:tcW w:w="0" w:type="auto"/>
                  <w:vAlign w:val="center"/>
                  <w:hideMark/>
                </w:tcPr>
                <w:p w:rsidR="00A168DD" w:rsidRPr="00A168DD" w:rsidRDefault="00A168DD" w:rsidP="00A168DD">
                  <w:pPr>
                    <w:spacing w:after="0" w:line="240" w:lineRule="auto"/>
                    <w:rPr>
                      <w:rFonts w:ascii="Trebuchet MS" w:eastAsia="Times New Roman" w:hAnsi="Trebuchet MS" w:cs="Times New Roman"/>
                      <w:sz w:val="20"/>
                      <w:szCs w:val="20"/>
                      <w:lang w:eastAsia="es-PE"/>
                    </w:rPr>
                  </w:pPr>
                </w:p>
              </w:tc>
              <w:tc>
                <w:tcPr>
                  <w:tcW w:w="0" w:type="auto"/>
                  <w:hideMark/>
                </w:tcPr>
                <w:p w:rsidR="00A168DD" w:rsidRPr="00A168DD" w:rsidRDefault="00A168DD" w:rsidP="00A168DD">
                  <w:pPr>
                    <w:spacing w:after="0" w:line="240" w:lineRule="auto"/>
                    <w:rPr>
                      <w:rFonts w:ascii="Trebuchet MS" w:eastAsia="Times New Roman" w:hAnsi="Trebuchet MS" w:cs="Times New Roman"/>
                      <w:sz w:val="20"/>
                      <w:szCs w:val="20"/>
                      <w:lang w:eastAsia="es-PE"/>
                    </w:rPr>
                  </w:pPr>
                  <w:hyperlink r:id="rId14" w:history="1">
                    <w:r w:rsidRPr="00A168DD">
                      <w:rPr>
                        <w:rFonts w:ascii="Arial" w:eastAsia="Times New Roman" w:hAnsi="Arial" w:cs="Arial"/>
                        <w:b/>
                        <w:bCs/>
                        <w:color w:val="014184"/>
                        <w:sz w:val="20"/>
                        <w:szCs w:val="20"/>
                        <w:lang w:eastAsia="es-PE"/>
                      </w:rPr>
                      <w:t>ANALISIS ORGANOLEPTICO</w:t>
                    </w:r>
                  </w:hyperlink>
                  <w:r w:rsidRPr="00A168DD">
                    <w:rPr>
                      <w:rFonts w:ascii="Trebuchet MS" w:eastAsia="Times New Roman" w:hAnsi="Trebuchet MS" w:cs="Times New Roman"/>
                      <w:sz w:val="20"/>
                      <w:szCs w:val="20"/>
                      <w:lang w:eastAsia="es-PE"/>
                    </w:rPr>
                    <w:t xml:space="preserve"> </w:t>
                  </w:r>
                </w:p>
              </w:tc>
            </w:tr>
            <w:tr w:rsidR="00A168DD" w:rsidRPr="00A168DD">
              <w:trPr>
                <w:jc w:val="center"/>
              </w:trPr>
              <w:tc>
                <w:tcPr>
                  <w:tcW w:w="0" w:type="auto"/>
                  <w:vAlign w:val="center"/>
                  <w:hideMark/>
                </w:tcPr>
                <w:p w:rsidR="00A168DD" w:rsidRPr="00A168DD" w:rsidRDefault="00A168DD" w:rsidP="00A168DD">
                  <w:pPr>
                    <w:spacing w:after="0" w:line="240" w:lineRule="auto"/>
                    <w:rPr>
                      <w:rFonts w:ascii="Trebuchet MS" w:eastAsia="Times New Roman" w:hAnsi="Trebuchet MS" w:cs="Times New Roman"/>
                      <w:sz w:val="20"/>
                      <w:szCs w:val="20"/>
                      <w:lang w:eastAsia="es-PE"/>
                    </w:rPr>
                  </w:pPr>
                </w:p>
              </w:tc>
              <w:tc>
                <w:tcPr>
                  <w:tcW w:w="0" w:type="auto"/>
                  <w:hideMark/>
                </w:tcPr>
                <w:p w:rsidR="00A168DD" w:rsidRPr="00A168DD" w:rsidRDefault="00A168DD" w:rsidP="00A168DD">
                  <w:pPr>
                    <w:spacing w:after="0" w:line="240" w:lineRule="auto"/>
                    <w:rPr>
                      <w:rFonts w:ascii="Trebuchet MS" w:eastAsia="Times New Roman" w:hAnsi="Trebuchet MS" w:cs="Times New Roman"/>
                      <w:sz w:val="20"/>
                      <w:szCs w:val="20"/>
                      <w:lang w:eastAsia="es-PE"/>
                    </w:rPr>
                  </w:pPr>
                  <w:hyperlink r:id="rId15" w:history="1">
                    <w:r w:rsidRPr="00A168DD">
                      <w:rPr>
                        <w:rFonts w:ascii="Arial" w:eastAsia="Times New Roman" w:hAnsi="Arial" w:cs="Arial"/>
                        <w:b/>
                        <w:bCs/>
                        <w:color w:val="014184"/>
                        <w:sz w:val="20"/>
                        <w:szCs w:val="20"/>
                        <w:lang w:eastAsia="es-PE"/>
                      </w:rPr>
                      <w:t>ANALISIS MICROBIOLOGICO</w:t>
                    </w:r>
                  </w:hyperlink>
                  <w:r w:rsidRPr="00A168DD">
                    <w:rPr>
                      <w:rFonts w:ascii="Trebuchet MS" w:eastAsia="Times New Roman" w:hAnsi="Trebuchet MS" w:cs="Times New Roman"/>
                      <w:sz w:val="20"/>
                      <w:szCs w:val="20"/>
                      <w:lang w:eastAsia="es-PE"/>
                    </w:rPr>
                    <w:t xml:space="preserve"> </w:t>
                  </w:r>
                </w:p>
              </w:tc>
            </w:tr>
            <w:tr w:rsidR="00A168DD" w:rsidRPr="00A168DD">
              <w:trPr>
                <w:jc w:val="center"/>
              </w:trPr>
              <w:tc>
                <w:tcPr>
                  <w:tcW w:w="0" w:type="auto"/>
                  <w:vAlign w:val="center"/>
                  <w:hideMark/>
                </w:tcPr>
                <w:p w:rsidR="00A168DD" w:rsidRPr="00A168DD" w:rsidRDefault="00A168DD" w:rsidP="00A168DD">
                  <w:pPr>
                    <w:spacing w:after="0" w:line="240" w:lineRule="auto"/>
                    <w:rPr>
                      <w:rFonts w:ascii="Trebuchet MS" w:eastAsia="Times New Roman" w:hAnsi="Trebuchet MS" w:cs="Times New Roman"/>
                      <w:sz w:val="20"/>
                      <w:szCs w:val="20"/>
                      <w:lang w:eastAsia="es-PE"/>
                    </w:rPr>
                  </w:pPr>
                </w:p>
              </w:tc>
              <w:tc>
                <w:tcPr>
                  <w:tcW w:w="0" w:type="auto"/>
                  <w:hideMark/>
                </w:tcPr>
                <w:p w:rsidR="00A168DD" w:rsidRPr="00A168DD" w:rsidRDefault="00A168DD" w:rsidP="00A168DD">
                  <w:pPr>
                    <w:spacing w:after="0" w:line="240" w:lineRule="auto"/>
                    <w:rPr>
                      <w:rFonts w:ascii="Trebuchet MS" w:eastAsia="Times New Roman" w:hAnsi="Trebuchet MS" w:cs="Times New Roman"/>
                      <w:sz w:val="20"/>
                      <w:szCs w:val="20"/>
                      <w:lang w:eastAsia="es-PE"/>
                    </w:rPr>
                  </w:pPr>
                  <w:hyperlink r:id="rId16" w:history="1">
                    <w:r w:rsidRPr="00A168DD">
                      <w:rPr>
                        <w:rFonts w:ascii="Arial" w:eastAsia="Times New Roman" w:hAnsi="Arial" w:cs="Arial"/>
                        <w:b/>
                        <w:bCs/>
                        <w:color w:val="014184"/>
                        <w:sz w:val="20"/>
                        <w:szCs w:val="20"/>
                        <w:lang w:eastAsia="es-PE"/>
                      </w:rPr>
                      <w:t>TECNICAS ANALITICAS</w:t>
                    </w:r>
                  </w:hyperlink>
                  <w:r w:rsidRPr="00A168DD">
                    <w:rPr>
                      <w:rFonts w:ascii="Trebuchet MS" w:eastAsia="Times New Roman" w:hAnsi="Trebuchet MS" w:cs="Times New Roman"/>
                      <w:sz w:val="20"/>
                      <w:szCs w:val="20"/>
                      <w:lang w:eastAsia="es-PE"/>
                    </w:rPr>
                    <w:t xml:space="preserve"> </w:t>
                  </w:r>
                </w:p>
              </w:tc>
            </w:tr>
            <w:tr w:rsidR="00A168DD" w:rsidRPr="00A168DD">
              <w:trPr>
                <w:jc w:val="center"/>
              </w:trPr>
              <w:tc>
                <w:tcPr>
                  <w:tcW w:w="0" w:type="auto"/>
                  <w:vAlign w:val="center"/>
                  <w:hideMark/>
                </w:tcPr>
                <w:p w:rsidR="00A168DD" w:rsidRPr="00A168DD" w:rsidRDefault="00A168DD" w:rsidP="00A168DD">
                  <w:pPr>
                    <w:spacing w:after="0" w:line="240" w:lineRule="auto"/>
                    <w:rPr>
                      <w:rFonts w:ascii="Trebuchet MS" w:eastAsia="Times New Roman" w:hAnsi="Trebuchet MS" w:cs="Times New Roman"/>
                      <w:sz w:val="20"/>
                      <w:szCs w:val="20"/>
                      <w:lang w:eastAsia="es-PE"/>
                    </w:rPr>
                  </w:pPr>
                </w:p>
              </w:tc>
              <w:tc>
                <w:tcPr>
                  <w:tcW w:w="0" w:type="auto"/>
                  <w:hideMark/>
                </w:tcPr>
                <w:p w:rsidR="00A168DD" w:rsidRPr="00A168DD" w:rsidRDefault="00A168DD" w:rsidP="00A168DD">
                  <w:pPr>
                    <w:spacing w:after="0" w:line="240" w:lineRule="auto"/>
                    <w:rPr>
                      <w:rFonts w:ascii="Trebuchet MS" w:eastAsia="Times New Roman" w:hAnsi="Trebuchet MS" w:cs="Times New Roman"/>
                      <w:sz w:val="20"/>
                      <w:szCs w:val="20"/>
                      <w:lang w:eastAsia="es-PE"/>
                    </w:rPr>
                  </w:pPr>
                  <w:hyperlink r:id="rId17" w:history="1">
                    <w:r w:rsidRPr="00A168DD">
                      <w:rPr>
                        <w:rFonts w:ascii="Arial" w:eastAsia="Times New Roman" w:hAnsi="Arial" w:cs="Arial"/>
                        <w:b/>
                        <w:bCs/>
                        <w:color w:val="014184"/>
                        <w:sz w:val="20"/>
                        <w:szCs w:val="20"/>
                        <w:lang w:eastAsia="es-PE"/>
                      </w:rPr>
                      <w:t>EVALUACION</w:t>
                    </w:r>
                  </w:hyperlink>
                  <w:r w:rsidRPr="00A168DD">
                    <w:rPr>
                      <w:rFonts w:ascii="Trebuchet MS" w:eastAsia="Times New Roman" w:hAnsi="Trebuchet MS" w:cs="Times New Roman"/>
                      <w:sz w:val="20"/>
                      <w:szCs w:val="20"/>
                      <w:lang w:eastAsia="es-PE"/>
                    </w:rPr>
                    <w:t xml:space="preserve"> </w:t>
                  </w:r>
                </w:p>
              </w:tc>
            </w:tr>
            <w:tr w:rsidR="00A168DD" w:rsidRPr="00A168DD">
              <w:trPr>
                <w:jc w:val="center"/>
              </w:trPr>
              <w:tc>
                <w:tcPr>
                  <w:tcW w:w="0" w:type="auto"/>
                  <w:vAlign w:val="center"/>
                  <w:hideMark/>
                </w:tcPr>
                <w:p w:rsidR="00A168DD" w:rsidRPr="00A168DD" w:rsidRDefault="00A168DD" w:rsidP="00A168DD">
                  <w:pPr>
                    <w:spacing w:after="0" w:line="240" w:lineRule="auto"/>
                    <w:rPr>
                      <w:rFonts w:ascii="Trebuchet MS" w:eastAsia="Times New Roman" w:hAnsi="Trebuchet MS" w:cs="Times New Roman"/>
                      <w:sz w:val="20"/>
                      <w:szCs w:val="20"/>
                      <w:lang w:eastAsia="es-PE"/>
                    </w:rPr>
                  </w:pPr>
                </w:p>
              </w:tc>
              <w:tc>
                <w:tcPr>
                  <w:tcW w:w="0" w:type="auto"/>
                  <w:hideMark/>
                </w:tcPr>
                <w:p w:rsidR="00A168DD" w:rsidRPr="00A168DD" w:rsidRDefault="00A168DD" w:rsidP="00A168DD">
                  <w:pPr>
                    <w:spacing w:after="0" w:line="240" w:lineRule="auto"/>
                    <w:rPr>
                      <w:rFonts w:ascii="Trebuchet MS" w:eastAsia="Times New Roman" w:hAnsi="Trebuchet MS" w:cs="Times New Roman"/>
                      <w:sz w:val="20"/>
                      <w:szCs w:val="20"/>
                      <w:lang w:eastAsia="es-PE"/>
                    </w:rPr>
                  </w:pPr>
                  <w:hyperlink r:id="rId18" w:history="1">
                    <w:r w:rsidRPr="00A168DD">
                      <w:rPr>
                        <w:rFonts w:ascii="Arial" w:eastAsia="Times New Roman" w:hAnsi="Arial" w:cs="Arial"/>
                        <w:b/>
                        <w:bCs/>
                        <w:color w:val="014184"/>
                        <w:sz w:val="20"/>
                        <w:szCs w:val="20"/>
                        <w:lang w:eastAsia="es-PE"/>
                      </w:rPr>
                      <w:t>PERU</w:t>
                    </w:r>
                  </w:hyperlink>
                  <w:r w:rsidRPr="00A168DD">
                    <w:rPr>
                      <w:rFonts w:ascii="Trebuchet MS" w:eastAsia="Times New Roman" w:hAnsi="Trebuchet MS" w:cs="Times New Roman"/>
                      <w:sz w:val="20"/>
                      <w:szCs w:val="20"/>
                      <w:lang w:eastAsia="es-PE"/>
                    </w:rPr>
                    <w:t xml:space="preserve"> </w:t>
                  </w:r>
                </w:p>
              </w:tc>
            </w:tr>
            <w:tr w:rsidR="00A168DD" w:rsidRPr="00A168DD">
              <w:trPr>
                <w:jc w:val="center"/>
              </w:trPr>
              <w:tc>
                <w:tcPr>
                  <w:tcW w:w="0" w:type="auto"/>
                  <w:vAlign w:val="center"/>
                  <w:hideMark/>
                </w:tcPr>
                <w:p w:rsidR="00A168DD" w:rsidRPr="00A168DD" w:rsidRDefault="00A168DD" w:rsidP="00A168DD">
                  <w:pPr>
                    <w:spacing w:after="0" w:line="240" w:lineRule="auto"/>
                    <w:rPr>
                      <w:rFonts w:ascii="Trebuchet MS" w:eastAsia="Times New Roman" w:hAnsi="Trebuchet MS" w:cs="Times New Roman"/>
                      <w:sz w:val="20"/>
                      <w:szCs w:val="20"/>
                      <w:lang w:eastAsia="es-PE"/>
                    </w:rPr>
                  </w:pPr>
                </w:p>
              </w:tc>
              <w:tc>
                <w:tcPr>
                  <w:tcW w:w="0" w:type="auto"/>
                  <w:hideMark/>
                </w:tcPr>
                <w:p w:rsidR="00A168DD" w:rsidRPr="00A168DD" w:rsidRDefault="00A168DD" w:rsidP="00A168DD">
                  <w:pPr>
                    <w:spacing w:after="0" w:line="240" w:lineRule="auto"/>
                    <w:rPr>
                      <w:rFonts w:ascii="Trebuchet MS" w:eastAsia="Times New Roman" w:hAnsi="Trebuchet MS" w:cs="Times New Roman"/>
                      <w:sz w:val="20"/>
                      <w:szCs w:val="20"/>
                      <w:lang w:eastAsia="es-PE"/>
                    </w:rPr>
                  </w:pPr>
                  <w:hyperlink r:id="rId19" w:history="1">
                    <w:r w:rsidRPr="00A168DD">
                      <w:rPr>
                        <w:rFonts w:ascii="Arial" w:eastAsia="Times New Roman" w:hAnsi="Arial" w:cs="Arial"/>
                        <w:b/>
                        <w:bCs/>
                        <w:color w:val="014184"/>
                        <w:sz w:val="20"/>
                        <w:szCs w:val="20"/>
                        <w:lang w:eastAsia="es-PE"/>
                      </w:rPr>
                      <w:t>CAFE TIPO PREMIUM</w:t>
                    </w:r>
                  </w:hyperlink>
                  <w:r w:rsidRPr="00A168DD">
                    <w:rPr>
                      <w:rFonts w:ascii="Trebuchet MS" w:eastAsia="Times New Roman" w:hAnsi="Trebuchet MS" w:cs="Times New Roman"/>
                      <w:sz w:val="20"/>
                      <w:szCs w:val="20"/>
                      <w:lang w:eastAsia="es-PE"/>
                    </w:rPr>
                    <w:t xml:space="preserve"> </w:t>
                  </w:r>
                </w:p>
              </w:tc>
            </w:tr>
            <w:tr w:rsidR="00A168DD" w:rsidRPr="00A168DD">
              <w:trPr>
                <w:jc w:val="center"/>
              </w:trPr>
              <w:tc>
                <w:tcPr>
                  <w:tcW w:w="750" w:type="pct"/>
                  <w:tcMar>
                    <w:top w:w="0" w:type="dxa"/>
                    <w:left w:w="0" w:type="dxa"/>
                    <w:bottom w:w="0" w:type="dxa"/>
                    <w:right w:w="168" w:type="dxa"/>
                  </w:tcMar>
                  <w:hideMark/>
                </w:tcPr>
                <w:p w:rsidR="00A168DD" w:rsidRPr="00A168DD" w:rsidRDefault="00A168DD" w:rsidP="00A168DD">
                  <w:pPr>
                    <w:spacing w:after="0" w:line="240" w:lineRule="auto"/>
                    <w:rPr>
                      <w:rFonts w:ascii="Trebuchet MS" w:eastAsia="Times New Roman" w:hAnsi="Trebuchet MS" w:cs="Times New Roman"/>
                      <w:b/>
                      <w:bCs/>
                      <w:color w:val="767C70"/>
                      <w:sz w:val="20"/>
                      <w:szCs w:val="20"/>
                      <w:lang w:eastAsia="es-PE"/>
                    </w:rPr>
                  </w:pPr>
                  <w:r w:rsidRPr="00A168DD">
                    <w:rPr>
                      <w:rFonts w:ascii="Trebuchet MS" w:eastAsia="Times New Roman" w:hAnsi="Trebuchet MS" w:cs="Times New Roman"/>
                      <w:b/>
                      <w:bCs/>
                      <w:color w:val="767C70"/>
                      <w:sz w:val="20"/>
                      <w:szCs w:val="20"/>
                      <w:lang w:eastAsia="es-PE"/>
                    </w:rPr>
                    <w:t>Nº estándar</w:t>
                  </w:r>
                </w:p>
              </w:tc>
              <w:tc>
                <w:tcPr>
                  <w:tcW w:w="0" w:type="auto"/>
                  <w:hideMark/>
                </w:tcPr>
                <w:p w:rsidR="00A168DD" w:rsidRPr="00A168DD" w:rsidRDefault="00A168DD" w:rsidP="00A168DD">
                  <w:pPr>
                    <w:spacing w:after="0" w:line="240" w:lineRule="auto"/>
                    <w:rPr>
                      <w:rFonts w:ascii="Trebuchet MS" w:eastAsia="Times New Roman" w:hAnsi="Trebuchet MS" w:cs="Times New Roman"/>
                      <w:sz w:val="20"/>
                      <w:szCs w:val="20"/>
                      <w:lang w:eastAsia="es-PE"/>
                    </w:rPr>
                  </w:pPr>
                  <w:r w:rsidRPr="00A168DD">
                    <w:rPr>
                      <w:rFonts w:ascii="Trebuchet MS" w:eastAsia="Times New Roman" w:hAnsi="Trebuchet MS" w:cs="Times New Roman"/>
                      <w:sz w:val="20"/>
                      <w:szCs w:val="20"/>
                      <w:lang w:eastAsia="es-PE"/>
                    </w:rPr>
                    <w:t>PE2016000560 B / M EUVZ J11; Q02</w:t>
                  </w:r>
                </w:p>
              </w:tc>
            </w:tr>
          </w:tbl>
          <w:p w:rsidR="00A168DD" w:rsidRPr="00A168DD" w:rsidRDefault="00A168DD" w:rsidP="00A168DD">
            <w:pPr>
              <w:spacing w:after="0" w:line="240" w:lineRule="auto"/>
              <w:rPr>
                <w:rFonts w:ascii="Trebuchet MS" w:eastAsia="Times New Roman" w:hAnsi="Trebuchet MS" w:cs="Times New Roman"/>
                <w:sz w:val="18"/>
                <w:szCs w:val="18"/>
                <w:lang w:eastAsia="es-PE"/>
              </w:rPr>
            </w:pPr>
          </w:p>
        </w:tc>
      </w:tr>
    </w:tbl>
    <w:p w:rsidR="00A168DD" w:rsidRDefault="00A168DD"/>
    <w:p w:rsidR="00A168DD" w:rsidRDefault="00A168DD"/>
    <w:p w:rsidR="00A168DD" w:rsidRDefault="00A31E81" w:rsidP="008C5239">
      <w:pPr>
        <w:jc w:val="both"/>
        <w:rPr>
          <w:sz w:val="23"/>
          <w:szCs w:val="23"/>
        </w:rPr>
      </w:pPr>
      <w:r>
        <w:rPr>
          <w:sz w:val="23"/>
          <w:szCs w:val="23"/>
        </w:rPr>
        <w:t>La investigación tuvo como objetivo estimar la vida útil del café tostado y molido de denominación Especial (</w:t>
      </w:r>
      <w:r>
        <w:rPr>
          <w:i/>
          <w:iCs/>
          <w:sz w:val="23"/>
          <w:szCs w:val="23"/>
        </w:rPr>
        <w:t>Premium</w:t>
      </w:r>
      <w:r>
        <w:rPr>
          <w:sz w:val="23"/>
          <w:szCs w:val="23"/>
        </w:rPr>
        <w:t xml:space="preserve">), envasado en tres diferentes empaques </w:t>
      </w:r>
      <w:proofErr w:type="spellStart"/>
      <w:r>
        <w:rPr>
          <w:sz w:val="23"/>
          <w:szCs w:val="23"/>
        </w:rPr>
        <w:t>trilaminados</w:t>
      </w:r>
      <w:proofErr w:type="spellEnd"/>
      <w:r>
        <w:rPr>
          <w:sz w:val="23"/>
          <w:szCs w:val="23"/>
        </w:rPr>
        <w:t xml:space="preserve"> metalizados. El empaque #1, el actualmente usado por la Empresa </w:t>
      </w:r>
      <w:r>
        <w:rPr>
          <w:i/>
          <w:iCs/>
          <w:sz w:val="23"/>
          <w:szCs w:val="23"/>
        </w:rPr>
        <w:t>Central Café y Cacao</w:t>
      </w:r>
      <w:r>
        <w:rPr>
          <w:sz w:val="23"/>
          <w:szCs w:val="23"/>
        </w:rPr>
        <w:t xml:space="preserve">, es un </w:t>
      </w:r>
      <w:proofErr w:type="spellStart"/>
      <w:r>
        <w:rPr>
          <w:sz w:val="23"/>
          <w:szCs w:val="23"/>
        </w:rPr>
        <w:t>trilaminado</w:t>
      </w:r>
      <w:proofErr w:type="spellEnd"/>
      <w:r>
        <w:rPr>
          <w:sz w:val="23"/>
          <w:szCs w:val="23"/>
        </w:rPr>
        <w:t xml:space="preserve"> (PET/VMPET/PEBD), de espesor 109,5 </w:t>
      </w:r>
      <w:proofErr w:type="spellStart"/>
      <w:r>
        <w:rPr>
          <w:sz w:val="23"/>
          <w:szCs w:val="23"/>
        </w:rPr>
        <w:t>μm</w:t>
      </w:r>
      <w:proofErr w:type="spellEnd"/>
      <w:r>
        <w:rPr>
          <w:sz w:val="23"/>
          <w:szCs w:val="23"/>
        </w:rPr>
        <w:t xml:space="preserve">; el empaque #2 fue un empaque de bajo costo, y mayor distribución, que consistió en un </w:t>
      </w:r>
      <w:proofErr w:type="spellStart"/>
      <w:r>
        <w:rPr>
          <w:sz w:val="23"/>
          <w:szCs w:val="23"/>
        </w:rPr>
        <w:t>trilaminado</w:t>
      </w:r>
      <w:proofErr w:type="spellEnd"/>
      <w:r>
        <w:rPr>
          <w:sz w:val="23"/>
          <w:szCs w:val="23"/>
        </w:rPr>
        <w:t xml:space="preserve"> (PET/VMPET/PEBD), de espesor 105,2 </w:t>
      </w:r>
      <w:proofErr w:type="spellStart"/>
      <w:r>
        <w:rPr>
          <w:sz w:val="23"/>
          <w:szCs w:val="23"/>
        </w:rPr>
        <w:t>μm</w:t>
      </w:r>
      <w:proofErr w:type="spellEnd"/>
      <w:r>
        <w:rPr>
          <w:sz w:val="23"/>
          <w:szCs w:val="23"/>
        </w:rPr>
        <w:t xml:space="preserve">; el empaque #3, fue un </w:t>
      </w:r>
      <w:proofErr w:type="spellStart"/>
      <w:r>
        <w:rPr>
          <w:sz w:val="23"/>
          <w:szCs w:val="23"/>
        </w:rPr>
        <w:t>trilaminado</w:t>
      </w:r>
      <w:proofErr w:type="spellEnd"/>
      <w:r>
        <w:rPr>
          <w:sz w:val="23"/>
          <w:szCs w:val="23"/>
        </w:rPr>
        <w:t xml:space="preserve"> (PAPEL/VMPET/PEBD), de mejor apariencia, pero mayor costo. Durante el almacenamiento, se llevó un control de humedad, verificando cumplir el límite máximo permitido por la NTP 209.028.2005 de 4 por ciento (INDECOPI, 2005b). Así mismo se realizó el recuento microbiológico a temperatura ambiente y tiempo real, verificando cumplir la especificación de la NTS N°071 (MINSA-DIGESA, 2008). Para la estimación de vida útil, muestras de café tostado y molido fueron almacenadas a temperaturas de 40°C, 50°C y 60°C. La evaluación se hizo en base al análisis sensorial descriptivo cuantitativo de la infusión planteado por la </w:t>
      </w:r>
      <w:r>
        <w:rPr>
          <w:i/>
          <w:iCs/>
          <w:sz w:val="23"/>
          <w:szCs w:val="23"/>
        </w:rPr>
        <w:t xml:space="preserve">Specialty </w:t>
      </w:r>
      <w:proofErr w:type="spellStart"/>
      <w:r>
        <w:rPr>
          <w:i/>
          <w:iCs/>
          <w:sz w:val="23"/>
          <w:szCs w:val="23"/>
        </w:rPr>
        <w:t>Coffee</w:t>
      </w:r>
      <w:proofErr w:type="spellEnd"/>
      <w:r>
        <w:rPr>
          <w:i/>
          <w:iCs/>
          <w:sz w:val="23"/>
          <w:szCs w:val="23"/>
        </w:rPr>
        <w:t xml:space="preserve"> </w:t>
      </w:r>
      <w:proofErr w:type="spellStart"/>
      <w:r>
        <w:rPr>
          <w:i/>
          <w:iCs/>
          <w:sz w:val="23"/>
          <w:szCs w:val="23"/>
        </w:rPr>
        <w:t>Association</w:t>
      </w:r>
      <w:proofErr w:type="spellEnd"/>
      <w:r>
        <w:rPr>
          <w:i/>
          <w:iCs/>
          <w:sz w:val="23"/>
          <w:szCs w:val="23"/>
        </w:rPr>
        <w:t xml:space="preserve"> of América </w:t>
      </w:r>
      <w:r>
        <w:rPr>
          <w:sz w:val="23"/>
          <w:szCs w:val="23"/>
        </w:rPr>
        <w:t xml:space="preserve">(SCAA, 2009), para cafés especiales. Se </w:t>
      </w:r>
      <w:r>
        <w:rPr>
          <w:sz w:val="23"/>
          <w:szCs w:val="23"/>
        </w:rPr>
        <w:lastRenderedPageBreak/>
        <w:t xml:space="preserve">registró la evolución de los 5 atributos sensoriales principales, encontrándose al descriptor crítico aroma, como el de mayor influencia en la pérdida de calidad sensorial. Se determinó un valor límite de 7,082, indicando que valores de aroma inferiores sitúan al café fuera del rango especial. La cinética de deterioro del descriptor aroma, con respecto al tiempo de almacenamiento presentó un comportamiento de orden cero. Se determinó las constantes de velocidad de reacción a cada temperatura, y se extrapoló a temperatura ambiente (20 </w:t>
      </w:r>
      <w:proofErr w:type="spellStart"/>
      <w:r>
        <w:rPr>
          <w:sz w:val="23"/>
          <w:szCs w:val="23"/>
        </w:rPr>
        <w:t>ºC</w:t>
      </w:r>
      <w:proofErr w:type="spellEnd"/>
      <w:r>
        <w:rPr>
          <w:sz w:val="23"/>
          <w:szCs w:val="23"/>
        </w:rPr>
        <w:t>) y se reemplazó en la ecuación de pérdida de calidad. Se estimó que el tiempo de vida del café fue de 111 días para el Empaque #1, 106 días para el Empaque #2, y 129 días para el Empaque #3.</w:t>
      </w:r>
    </w:p>
    <w:p w:rsidR="00A31E81" w:rsidRDefault="00A31E81" w:rsidP="008C5239">
      <w:pPr>
        <w:jc w:val="both"/>
        <w:rPr>
          <w:sz w:val="23"/>
          <w:szCs w:val="23"/>
        </w:rPr>
      </w:pPr>
    </w:p>
    <w:p w:rsidR="008C5239" w:rsidRDefault="008C5239" w:rsidP="008C5239">
      <w:pPr>
        <w:pStyle w:val="Default"/>
        <w:jc w:val="both"/>
        <w:rPr>
          <w:b/>
          <w:bCs/>
          <w:sz w:val="28"/>
          <w:szCs w:val="28"/>
          <w:lang w:val="en-US"/>
        </w:rPr>
      </w:pPr>
      <w:r w:rsidRPr="008C5239">
        <w:rPr>
          <w:b/>
          <w:bCs/>
          <w:sz w:val="28"/>
          <w:szCs w:val="28"/>
          <w:lang w:val="en-US"/>
        </w:rPr>
        <w:t xml:space="preserve">SUMMARY </w:t>
      </w:r>
      <w:bookmarkStart w:id="0" w:name="_GoBack"/>
      <w:bookmarkEnd w:id="0"/>
    </w:p>
    <w:p w:rsidR="008C5239" w:rsidRPr="008C5239" w:rsidRDefault="008C5239" w:rsidP="008C5239">
      <w:pPr>
        <w:pStyle w:val="Default"/>
        <w:jc w:val="both"/>
        <w:rPr>
          <w:sz w:val="28"/>
          <w:szCs w:val="28"/>
          <w:lang w:val="en-US"/>
        </w:rPr>
      </w:pPr>
    </w:p>
    <w:p w:rsidR="008C5239" w:rsidRPr="008C5239" w:rsidRDefault="008C5239" w:rsidP="008C5239">
      <w:pPr>
        <w:pStyle w:val="Default"/>
        <w:jc w:val="both"/>
        <w:rPr>
          <w:rFonts w:asciiTheme="minorHAnsi" w:hAnsiTheme="minorHAnsi" w:cstheme="minorBidi"/>
          <w:color w:val="auto"/>
          <w:sz w:val="23"/>
          <w:szCs w:val="23"/>
        </w:rPr>
      </w:pPr>
      <w:r w:rsidRPr="008C5239">
        <w:rPr>
          <w:rFonts w:asciiTheme="minorHAnsi" w:hAnsiTheme="minorHAnsi" w:cstheme="minorBidi"/>
          <w:color w:val="auto"/>
          <w:sz w:val="23"/>
          <w:szCs w:val="23"/>
        </w:rPr>
        <w:t xml:space="preserve">The research aimed to estimate the shelf life of Specialty type (Premium) roasted and ground coffee, packaged in three different metallized </w:t>
      </w:r>
      <w:proofErr w:type="spellStart"/>
      <w:r w:rsidRPr="008C5239">
        <w:rPr>
          <w:rFonts w:asciiTheme="minorHAnsi" w:hAnsiTheme="minorHAnsi" w:cstheme="minorBidi"/>
          <w:color w:val="auto"/>
          <w:sz w:val="23"/>
          <w:szCs w:val="23"/>
        </w:rPr>
        <w:t>trilaminate</w:t>
      </w:r>
      <w:proofErr w:type="spellEnd"/>
      <w:r w:rsidRPr="008C5239">
        <w:rPr>
          <w:rFonts w:asciiTheme="minorHAnsi" w:hAnsiTheme="minorHAnsi" w:cstheme="minorBidi"/>
          <w:color w:val="auto"/>
          <w:sz w:val="23"/>
          <w:szCs w:val="23"/>
        </w:rPr>
        <w:t xml:space="preserve"> packages. Package #1, currently used by the Central Café y Cacao Company, is a </w:t>
      </w:r>
      <w:proofErr w:type="spellStart"/>
      <w:r w:rsidRPr="008C5239">
        <w:rPr>
          <w:rFonts w:asciiTheme="minorHAnsi" w:hAnsiTheme="minorHAnsi" w:cstheme="minorBidi"/>
          <w:color w:val="auto"/>
          <w:sz w:val="23"/>
          <w:szCs w:val="23"/>
        </w:rPr>
        <w:t>trilaminate</w:t>
      </w:r>
      <w:proofErr w:type="spellEnd"/>
      <w:r w:rsidRPr="008C5239">
        <w:rPr>
          <w:rFonts w:asciiTheme="minorHAnsi" w:hAnsiTheme="minorHAnsi" w:cstheme="minorBidi"/>
          <w:color w:val="auto"/>
          <w:sz w:val="23"/>
          <w:szCs w:val="23"/>
        </w:rPr>
        <w:t xml:space="preserve"> (PET/VMPET/PEBD), 109,5 μm thick; Package #2 was a low cost, higher distribution package, consisting of a </w:t>
      </w:r>
      <w:proofErr w:type="spellStart"/>
      <w:r w:rsidRPr="008C5239">
        <w:rPr>
          <w:rFonts w:asciiTheme="minorHAnsi" w:hAnsiTheme="minorHAnsi" w:cstheme="minorBidi"/>
          <w:color w:val="auto"/>
          <w:sz w:val="23"/>
          <w:szCs w:val="23"/>
        </w:rPr>
        <w:t>trilaminate</w:t>
      </w:r>
      <w:proofErr w:type="spellEnd"/>
      <w:r w:rsidRPr="008C5239">
        <w:rPr>
          <w:rFonts w:asciiTheme="minorHAnsi" w:hAnsiTheme="minorHAnsi" w:cstheme="minorBidi"/>
          <w:color w:val="auto"/>
          <w:sz w:val="23"/>
          <w:szCs w:val="23"/>
        </w:rPr>
        <w:t xml:space="preserve"> (PET/VMPET/PEBD) 105,2 μm thick; Package #3 was a </w:t>
      </w:r>
      <w:proofErr w:type="spellStart"/>
      <w:r w:rsidRPr="008C5239">
        <w:rPr>
          <w:rFonts w:asciiTheme="minorHAnsi" w:hAnsiTheme="minorHAnsi" w:cstheme="minorBidi"/>
          <w:color w:val="auto"/>
          <w:sz w:val="23"/>
          <w:szCs w:val="23"/>
        </w:rPr>
        <w:t>trilaminate</w:t>
      </w:r>
      <w:proofErr w:type="spellEnd"/>
      <w:r w:rsidRPr="008C5239">
        <w:rPr>
          <w:rFonts w:asciiTheme="minorHAnsi" w:hAnsiTheme="minorHAnsi" w:cstheme="minorBidi"/>
          <w:color w:val="auto"/>
          <w:sz w:val="23"/>
          <w:szCs w:val="23"/>
        </w:rPr>
        <w:t xml:space="preserve"> (PAPER/VMPET/PEBD), was a better looking, but higher cost package. During storage, moisture control </w:t>
      </w:r>
      <w:proofErr w:type="gramStart"/>
      <w:r w:rsidRPr="008C5239">
        <w:rPr>
          <w:rFonts w:asciiTheme="minorHAnsi" w:hAnsiTheme="minorHAnsi" w:cstheme="minorBidi"/>
          <w:color w:val="auto"/>
          <w:sz w:val="23"/>
          <w:szCs w:val="23"/>
        </w:rPr>
        <w:t>was verified</w:t>
      </w:r>
      <w:proofErr w:type="gramEnd"/>
      <w:r w:rsidRPr="008C5239">
        <w:rPr>
          <w:rFonts w:asciiTheme="minorHAnsi" w:hAnsiTheme="minorHAnsi" w:cstheme="minorBidi"/>
          <w:color w:val="auto"/>
          <w:sz w:val="23"/>
          <w:szCs w:val="23"/>
        </w:rPr>
        <w:t xml:space="preserve"> to meet the </w:t>
      </w:r>
      <w:proofErr w:type="spellStart"/>
      <w:r w:rsidRPr="008C5239">
        <w:rPr>
          <w:rFonts w:asciiTheme="minorHAnsi" w:hAnsiTheme="minorHAnsi" w:cstheme="minorBidi"/>
          <w:color w:val="auto"/>
          <w:sz w:val="23"/>
          <w:szCs w:val="23"/>
        </w:rPr>
        <w:t>máximum</w:t>
      </w:r>
      <w:proofErr w:type="spellEnd"/>
      <w:r w:rsidRPr="008C5239">
        <w:rPr>
          <w:rFonts w:asciiTheme="minorHAnsi" w:hAnsiTheme="minorHAnsi" w:cstheme="minorBidi"/>
          <w:color w:val="auto"/>
          <w:sz w:val="23"/>
          <w:szCs w:val="23"/>
        </w:rPr>
        <w:t xml:space="preserve"> extent permitted by NTP 209.028.2005 of 4 percent (INDECOPI, 2005b). A microbiological control </w:t>
      </w:r>
      <w:proofErr w:type="gramStart"/>
      <w:r w:rsidRPr="008C5239">
        <w:rPr>
          <w:rFonts w:asciiTheme="minorHAnsi" w:hAnsiTheme="minorHAnsi" w:cstheme="minorBidi"/>
          <w:color w:val="auto"/>
          <w:sz w:val="23"/>
          <w:szCs w:val="23"/>
        </w:rPr>
        <w:t>was performed</w:t>
      </w:r>
      <w:proofErr w:type="gramEnd"/>
      <w:r w:rsidRPr="008C5239">
        <w:rPr>
          <w:rFonts w:asciiTheme="minorHAnsi" w:hAnsiTheme="minorHAnsi" w:cstheme="minorBidi"/>
          <w:color w:val="auto"/>
          <w:sz w:val="23"/>
          <w:szCs w:val="23"/>
        </w:rPr>
        <w:t xml:space="preserve"> as well, verifying to meet the </w:t>
      </w:r>
      <w:proofErr w:type="spellStart"/>
      <w:r w:rsidRPr="008C5239">
        <w:rPr>
          <w:rFonts w:asciiTheme="minorHAnsi" w:hAnsiTheme="minorHAnsi" w:cstheme="minorBidi"/>
          <w:color w:val="auto"/>
          <w:sz w:val="23"/>
          <w:szCs w:val="23"/>
        </w:rPr>
        <w:t>especification</w:t>
      </w:r>
      <w:proofErr w:type="spellEnd"/>
      <w:r w:rsidRPr="008C5239">
        <w:rPr>
          <w:rFonts w:asciiTheme="minorHAnsi" w:hAnsiTheme="minorHAnsi" w:cstheme="minorBidi"/>
          <w:color w:val="auto"/>
          <w:sz w:val="23"/>
          <w:szCs w:val="23"/>
        </w:rPr>
        <w:t xml:space="preserve"> of the NTS N° 071 (MINSA-DIGESA, 2008). For the shelf life estimation, samples of roasted and ground coffee were stored at temperatures of 40°C, 50°C and 60°C. The evaluation was based on the quantitative descriptive sensory analysis of the </w:t>
      </w:r>
      <w:proofErr w:type="spellStart"/>
      <w:r w:rsidRPr="008C5239">
        <w:rPr>
          <w:rFonts w:asciiTheme="minorHAnsi" w:hAnsiTheme="minorHAnsi" w:cstheme="minorBidi"/>
          <w:color w:val="auto"/>
          <w:sz w:val="23"/>
          <w:szCs w:val="23"/>
        </w:rPr>
        <w:t>infusión</w:t>
      </w:r>
      <w:proofErr w:type="spellEnd"/>
      <w:r w:rsidRPr="008C5239">
        <w:rPr>
          <w:rFonts w:asciiTheme="minorHAnsi" w:hAnsiTheme="minorHAnsi" w:cstheme="minorBidi"/>
          <w:color w:val="auto"/>
          <w:sz w:val="23"/>
          <w:szCs w:val="23"/>
        </w:rPr>
        <w:t xml:space="preserve">, using the approach by the Specialty Coffee Association of America (SCAA, 2009), for specialty coffees. The evolution of the </w:t>
      </w:r>
      <w:proofErr w:type="gramStart"/>
      <w:r w:rsidRPr="008C5239">
        <w:rPr>
          <w:rFonts w:asciiTheme="minorHAnsi" w:hAnsiTheme="minorHAnsi" w:cstheme="minorBidi"/>
          <w:color w:val="auto"/>
          <w:sz w:val="23"/>
          <w:szCs w:val="23"/>
        </w:rPr>
        <w:t>5</w:t>
      </w:r>
      <w:proofErr w:type="gramEnd"/>
      <w:r w:rsidRPr="008C5239">
        <w:rPr>
          <w:rFonts w:asciiTheme="minorHAnsi" w:hAnsiTheme="minorHAnsi" w:cstheme="minorBidi"/>
          <w:color w:val="auto"/>
          <w:sz w:val="23"/>
          <w:szCs w:val="23"/>
        </w:rPr>
        <w:t xml:space="preserve"> major sensory attributes were </w:t>
      </w:r>
      <w:proofErr w:type="spellStart"/>
      <w:r w:rsidRPr="008C5239">
        <w:rPr>
          <w:rFonts w:asciiTheme="minorHAnsi" w:hAnsiTheme="minorHAnsi" w:cstheme="minorBidi"/>
          <w:color w:val="auto"/>
          <w:sz w:val="23"/>
          <w:szCs w:val="23"/>
        </w:rPr>
        <w:t>registred</w:t>
      </w:r>
      <w:proofErr w:type="spellEnd"/>
      <w:r w:rsidRPr="008C5239">
        <w:rPr>
          <w:rFonts w:asciiTheme="minorHAnsi" w:hAnsiTheme="minorHAnsi" w:cstheme="minorBidi"/>
          <w:color w:val="auto"/>
          <w:sz w:val="23"/>
          <w:szCs w:val="23"/>
        </w:rPr>
        <w:t xml:space="preserve">, finding the critical descriptor “aroma”, as the most influential in the loss of sensory quality. A limit value of 7,082 was determined, indicating that lower values of aroma, place the coffee outside the specialty status. The kinetics of degradation of the aroma descriptor with respect to storage time presented a zero order </w:t>
      </w:r>
      <w:proofErr w:type="spellStart"/>
      <w:r w:rsidRPr="008C5239">
        <w:rPr>
          <w:rFonts w:asciiTheme="minorHAnsi" w:hAnsiTheme="minorHAnsi" w:cstheme="minorBidi"/>
          <w:color w:val="auto"/>
          <w:sz w:val="23"/>
          <w:szCs w:val="23"/>
        </w:rPr>
        <w:t>behaviour</w:t>
      </w:r>
      <w:proofErr w:type="spellEnd"/>
      <w:r w:rsidRPr="008C5239">
        <w:rPr>
          <w:rFonts w:asciiTheme="minorHAnsi" w:hAnsiTheme="minorHAnsi" w:cstheme="minorBidi"/>
          <w:color w:val="auto"/>
          <w:sz w:val="23"/>
          <w:szCs w:val="23"/>
        </w:rPr>
        <w:t xml:space="preserve">. The reaction rate constants were determined at each temperature, and extrapolated to room temperature (20 °C) and replaced in the quality loss equation. It </w:t>
      </w:r>
      <w:proofErr w:type="gramStart"/>
      <w:r w:rsidRPr="008C5239">
        <w:rPr>
          <w:rFonts w:asciiTheme="minorHAnsi" w:hAnsiTheme="minorHAnsi" w:cstheme="minorBidi"/>
          <w:color w:val="auto"/>
          <w:sz w:val="23"/>
          <w:szCs w:val="23"/>
        </w:rPr>
        <w:t>was estimated</w:t>
      </w:r>
      <w:proofErr w:type="gramEnd"/>
      <w:r w:rsidRPr="008C5239">
        <w:rPr>
          <w:rFonts w:asciiTheme="minorHAnsi" w:hAnsiTheme="minorHAnsi" w:cstheme="minorBidi"/>
          <w:color w:val="auto"/>
          <w:sz w:val="23"/>
          <w:szCs w:val="23"/>
        </w:rPr>
        <w:t xml:space="preserve"> that the shelf life of coffee was 111 days for Package #1, 106 days for Package #2, and 129 days for Package #3. </w:t>
      </w:r>
    </w:p>
    <w:p w:rsidR="00A31E81" w:rsidRPr="008C5239" w:rsidRDefault="008C5239" w:rsidP="008C5239">
      <w:pPr>
        <w:jc w:val="both"/>
        <w:rPr>
          <w:sz w:val="23"/>
          <w:szCs w:val="23"/>
        </w:rPr>
      </w:pPr>
      <w:r w:rsidRPr="008C5239">
        <w:rPr>
          <w:sz w:val="23"/>
          <w:szCs w:val="23"/>
        </w:rPr>
        <w:t xml:space="preserve">Key words: </w:t>
      </w:r>
      <w:proofErr w:type="spellStart"/>
      <w:r w:rsidRPr="008C5239">
        <w:rPr>
          <w:sz w:val="23"/>
          <w:szCs w:val="23"/>
        </w:rPr>
        <w:t>Coffea</w:t>
      </w:r>
      <w:proofErr w:type="spellEnd"/>
      <w:r w:rsidRPr="008C5239">
        <w:rPr>
          <w:sz w:val="23"/>
          <w:szCs w:val="23"/>
        </w:rPr>
        <w:t xml:space="preserve"> </w:t>
      </w:r>
      <w:proofErr w:type="spellStart"/>
      <w:r w:rsidRPr="008C5239">
        <w:rPr>
          <w:sz w:val="23"/>
          <w:szCs w:val="23"/>
        </w:rPr>
        <w:t>arabica</w:t>
      </w:r>
      <w:proofErr w:type="spellEnd"/>
      <w:r w:rsidRPr="008C5239">
        <w:rPr>
          <w:sz w:val="23"/>
          <w:szCs w:val="23"/>
        </w:rPr>
        <w:t>, shelf life, SCAA method, flexible package.</w:t>
      </w:r>
    </w:p>
    <w:sectPr w:rsidR="00A31E81" w:rsidRPr="008C523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altName w:val="Times New Roman PS"/>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8DD"/>
    <w:rsid w:val="008C5239"/>
    <w:rsid w:val="00A168DD"/>
    <w:rsid w:val="00A31E81"/>
    <w:rsid w:val="00BD613A"/>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A7817E-E302-4097-B227-73C385367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A168D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168DD"/>
    <w:rPr>
      <w:rFonts w:ascii="Times New Roman" w:eastAsia="Times New Roman" w:hAnsi="Times New Roman" w:cs="Times New Roman"/>
      <w:b/>
      <w:bCs/>
      <w:kern w:val="36"/>
      <w:sz w:val="48"/>
      <w:szCs w:val="48"/>
      <w:lang w:eastAsia="es-PE"/>
    </w:rPr>
  </w:style>
  <w:style w:type="character" w:styleId="Textoennegrita">
    <w:name w:val="Strong"/>
    <w:basedOn w:val="Fuentedeprrafopredeter"/>
    <w:uiPriority w:val="22"/>
    <w:qFormat/>
    <w:rsid w:val="00A168DD"/>
    <w:rPr>
      <w:b/>
      <w:bCs/>
    </w:rPr>
  </w:style>
  <w:style w:type="paragraph" w:customStyle="1" w:styleId="Default">
    <w:name w:val="Default"/>
    <w:rsid w:val="008C523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3191255">
      <w:bodyDiv w:val="1"/>
      <w:marLeft w:val="0"/>
      <w:marRight w:val="0"/>
      <w:marTop w:val="0"/>
      <w:marBottom w:val="0"/>
      <w:divBdr>
        <w:top w:val="none" w:sz="0" w:space="0" w:color="auto"/>
        <w:left w:val="none" w:sz="0" w:space="0" w:color="auto"/>
        <w:bottom w:val="none" w:sz="0" w:space="0" w:color="auto"/>
        <w:right w:val="none" w:sz="0" w:space="0" w:color="auto"/>
      </w:divBdr>
      <w:divsChild>
        <w:div w:id="1420902663">
          <w:marLeft w:val="0"/>
          <w:marRight w:val="0"/>
          <w:marTop w:val="0"/>
          <w:marBottom w:val="0"/>
          <w:divBdr>
            <w:top w:val="none" w:sz="0" w:space="0" w:color="auto"/>
            <w:left w:val="none" w:sz="0" w:space="0" w:color="auto"/>
            <w:bottom w:val="none" w:sz="0" w:space="0" w:color="auto"/>
            <w:right w:val="none" w:sz="0" w:space="0" w:color="auto"/>
          </w:divBdr>
          <w:divsChild>
            <w:div w:id="1255625406">
              <w:marLeft w:val="0"/>
              <w:marRight w:val="0"/>
              <w:marTop w:val="0"/>
              <w:marBottom w:val="0"/>
              <w:divBdr>
                <w:top w:val="none" w:sz="0" w:space="0" w:color="auto"/>
                <w:left w:val="none" w:sz="0" w:space="0" w:color="auto"/>
                <w:bottom w:val="none" w:sz="0" w:space="0" w:color="auto"/>
                <w:right w:val="none" w:sz="0" w:space="0" w:color="auto"/>
              </w:divBdr>
              <w:divsChild>
                <w:div w:id="2116246887">
                  <w:marLeft w:val="0"/>
                  <w:marRight w:val="0"/>
                  <w:marTop w:val="0"/>
                  <w:marBottom w:val="0"/>
                  <w:divBdr>
                    <w:top w:val="none" w:sz="0" w:space="0" w:color="auto"/>
                    <w:left w:val="none" w:sz="0" w:space="0" w:color="auto"/>
                    <w:bottom w:val="none" w:sz="0" w:space="0" w:color="auto"/>
                    <w:right w:val="none" w:sz="0" w:space="0" w:color="auto"/>
                  </w:divBdr>
                  <w:divsChild>
                    <w:div w:id="1197348925">
                      <w:marLeft w:val="0"/>
                      <w:marRight w:val="0"/>
                      <w:marTop w:val="0"/>
                      <w:marBottom w:val="0"/>
                      <w:divBdr>
                        <w:top w:val="none" w:sz="0" w:space="0" w:color="auto"/>
                        <w:left w:val="none" w:sz="0" w:space="0" w:color="auto"/>
                        <w:bottom w:val="none" w:sz="0" w:space="0" w:color="auto"/>
                        <w:right w:val="none" w:sz="0" w:space="0" w:color="auto"/>
                      </w:divBdr>
                      <w:divsChild>
                        <w:div w:id="1363895141">
                          <w:marLeft w:val="360"/>
                          <w:marRight w:val="0"/>
                          <w:marTop w:val="0"/>
                          <w:marBottom w:val="0"/>
                          <w:divBdr>
                            <w:top w:val="none" w:sz="0" w:space="0" w:color="auto"/>
                            <w:left w:val="none" w:sz="0" w:space="0" w:color="auto"/>
                            <w:bottom w:val="none" w:sz="0" w:space="0" w:color="auto"/>
                            <w:right w:val="none" w:sz="0" w:space="0" w:color="auto"/>
                          </w:divBdr>
                          <w:divsChild>
                            <w:div w:id="173806001">
                              <w:marLeft w:val="10"/>
                              <w:marRight w:val="0"/>
                              <w:marTop w:val="120"/>
                              <w:marBottom w:val="0"/>
                              <w:divBdr>
                                <w:top w:val="none" w:sz="0" w:space="0" w:color="auto"/>
                                <w:left w:val="none" w:sz="0" w:space="0" w:color="auto"/>
                                <w:bottom w:val="none" w:sz="0" w:space="0" w:color="auto"/>
                                <w:right w:val="none" w:sz="0" w:space="0" w:color="auto"/>
                              </w:divBdr>
                              <w:divsChild>
                                <w:div w:id="1579051213">
                                  <w:marLeft w:val="5"/>
                                  <w:marRight w:val="0"/>
                                  <w:marTop w:val="120"/>
                                  <w:marBottom w:val="0"/>
                                  <w:divBdr>
                                    <w:top w:val="none" w:sz="0" w:space="0" w:color="auto"/>
                                    <w:left w:val="none" w:sz="0" w:space="0" w:color="auto"/>
                                    <w:bottom w:val="none" w:sz="0" w:space="0" w:color="auto"/>
                                    <w:right w:val="none" w:sz="0" w:space="0" w:color="auto"/>
                                  </w:divBdr>
                                </w:div>
                                <w:div w:id="89289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9072930">
      <w:bodyDiv w:val="1"/>
      <w:marLeft w:val="0"/>
      <w:marRight w:val="0"/>
      <w:marTop w:val="0"/>
      <w:marBottom w:val="0"/>
      <w:divBdr>
        <w:top w:val="none" w:sz="0" w:space="0" w:color="auto"/>
        <w:left w:val="none" w:sz="0" w:space="0" w:color="auto"/>
        <w:bottom w:val="none" w:sz="0" w:space="0" w:color="auto"/>
        <w:right w:val="none" w:sz="0" w:space="0" w:color="auto"/>
      </w:divBdr>
      <w:divsChild>
        <w:div w:id="849104454">
          <w:marLeft w:val="0"/>
          <w:marRight w:val="0"/>
          <w:marTop w:val="0"/>
          <w:marBottom w:val="0"/>
          <w:divBdr>
            <w:top w:val="none" w:sz="0" w:space="0" w:color="auto"/>
            <w:left w:val="none" w:sz="0" w:space="0" w:color="auto"/>
            <w:bottom w:val="none" w:sz="0" w:space="0" w:color="auto"/>
            <w:right w:val="none" w:sz="0" w:space="0" w:color="auto"/>
          </w:divBdr>
          <w:divsChild>
            <w:div w:id="2096703999">
              <w:marLeft w:val="0"/>
              <w:marRight w:val="0"/>
              <w:marTop w:val="0"/>
              <w:marBottom w:val="0"/>
              <w:divBdr>
                <w:top w:val="none" w:sz="0" w:space="0" w:color="auto"/>
                <w:left w:val="none" w:sz="0" w:space="0" w:color="auto"/>
                <w:bottom w:val="none" w:sz="0" w:space="0" w:color="auto"/>
                <w:right w:val="none" w:sz="0" w:space="0" w:color="auto"/>
              </w:divBdr>
              <w:divsChild>
                <w:div w:id="1116217203">
                  <w:marLeft w:val="0"/>
                  <w:marRight w:val="0"/>
                  <w:marTop w:val="0"/>
                  <w:marBottom w:val="0"/>
                  <w:divBdr>
                    <w:top w:val="none" w:sz="0" w:space="0" w:color="auto"/>
                    <w:left w:val="none" w:sz="0" w:space="0" w:color="auto"/>
                    <w:bottom w:val="none" w:sz="0" w:space="0" w:color="auto"/>
                    <w:right w:val="none" w:sz="0" w:space="0" w:color="auto"/>
                  </w:divBdr>
                  <w:divsChild>
                    <w:div w:id="1298602818">
                      <w:marLeft w:val="0"/>
                      <w:marRight w:val="0"/>
                      <w:marTop w:val="0"/>
                      <w:marBottom w:val="0"/>
                      <w:divBdr>
                        <w:top w:val="none" w:sz="0" w:space="0" w:color="auto"/>
                        <w:left w:val="none" w:sz="0" w:space="0" w:color="auto"/>
                        <w:bottom w:val="none" w:sz="0" w:space="0" w:color="auto"/>
                        <w:right w:val="none" w:sz="0" w:space="0" w:color="auto"/>
                      </w:divBdr>
                      <w:divsChild>
                        <w:div w:id="856117149">
                          <w:marLeft w:val="360"/>
                          <w:marRight w:val="0"/>
                          <w:marTop w:val="0"/>
                          <w:marBottom w:val="0"/>
                          <w:divBdr>
                            <w:top w:val="none" w:sz="0" w:space="0" w:color="auto"/>
                            <w:left w:val="none" w:sz="0" w:space="0" w:color="auto"/>
                            <w:bottom w:val="none" w:sz="0" w:space="0" w:color="auto"/>
                            <w:right w:val="none" w:sz="0" w:space="0" w:color="auto"/>
                          </w:divBdr>
                          <w:divsChild>
                            <w:div w:id="850878135">
                              <w:marLeft w:val="10"/>
                              <w:marRight w:val="0"/>
                              <w:marTop w:val="120"/>
                              <w:marBottom w:val="0"/>
                              <w:divBdr>
                                <w:top w:val="none" w:sz="0" w:space="0" w:color="auto"/>
                                <w:left w:val="none" w:sz="0" w:space="0" w:color="auto"/>
                                <w:bottom w:val="none" w:sz="0" w:space="0" w:color="auto"/>
                                <w:right w:val="none" w:sz="0" w:space="0" w:color="auto"/>
                              </w:divBdr>
                              <w:divsChild>
                                <w:div w:id="1533346504">
                                  <w:marLeft w:val="5"/>
                                  <w:marRight w:val="0"/>
                                  <w:marTop w:val="120"/>
                                  <w:marBottom w:val="0"/>
                                  <w:divBdr>
                                    <w:top w:val="none" w:sz="0" w:space="0" w:color="auto"/>
                                    <w:left w:val="none" w:sz="0" w:space="0" w:color="auto"/>
                                    <w:bottom w:val="none" w:sz="0" w:space="0" w:color="auto"/>
                                    <w:right w:val="none" w:sz="0" w:space="0" w:color="auto"/>
                                  </w:divBdr>
                                </w:div>
                                <w:div w:id="181640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an.lamolina.edu.pe/search~S1*spi?/dTIEMPO+DE+VITA+UTIL/dtiempo+de+vita+util/-3,-1,0,B/browse" TargetMode="External"/><Relationship Id="rId13" Type="http://schemas.openxmlformats.org/officeDocument/2006/relationships/hyperlink" Target="http://ban.lamolina.edu.pe/search~S1*spi?/dAPTITUD+PARA+LA+CONSERVACION/daptitud+para+la+conservacion/-3,-1,0,B/browse" TargetMode="External"/><Relationship Id="rId18" Type="http://schemas.openxmlformats.org/officeDocument/2006/relationships/hyperlink" Target="http://ban.lamolina.edu.pe/search~S1*spi?/dPERU/dperu/-3,-1,0,B/browse"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ban.lamolina.edu.pe/search~S1*spi?/dCAFE+TOSTADO/dcafe+tostado/-3,-1,0,B/browse" TargetMode="External"/><Relationship Id="rId12" Type="http://schemas.openxmlformats.org/officeDocument/2006/relationships/hyperlink" Target="http://ban.lamolina.edu.pe/search~S1*spi?/dEMPAQUETADO/dempaquetado/-3,-1,0,B/browse" TargetMode="External"/><Relationship Id="rId17" Type="http://schemas.openxmlformats.org/officeDocument/2006/relationships/hyperlink" Target="http://ban.lamolina.edu.pe/search~S1*spi?/dEVALUACION/devaluacion/-3,-1,0,B/browse" TargetMode="External"/><Relationship Id="rId2" Type="http://schemas.openxmlformats.org/officeDocument/2006/relationships/settings" Target="settings.xml"/><Relationship Id="rId16" Type="http://schemas.openxmlformats.org/officeDocument/2006/relationships/hyperlink" Target="http://ban.lamolina.edu.pe/search~S1*spi?/dTECNICAS+ANALITICAS/dtecnicas+analiticas/-3,-1,0,B/browse"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ban.lamolina.edu.pe/search~S1*spi?/cJ11.+P32+-+T/cj++++11+p32+t/-3,-1,,E/browse" TargetMode="External"/><Relationship Id="rId11" Type="http://schemas.openxmlformats.org/officeDocument/2006/relationships/hyperlink" Target="http://ban.lamolina.edu.pe/search~S1*spi?/dALMACENAMIENTO/dalmacenamiento/-3,-1,0,B/browse" TargetMode="External"/><Relationship Id="rId5" Type="http://schemas.openxmlformats.org/officeDocument/2006/relationships/hyperlink" Target="http://ban.lamolina.edu.pe/search~S1*spi?/aUniversidad+Nacional+Agraria+La+Molina%2C+Lima+%28Peru%29.++Facultad+de+Industrias+Alimentarias/auniversidad+nacional+agraria+la+molina+lima+peru+facultad+de+industrias+alimentarias/-3,-1,0,B/browse" TargetMode="External"/><Relationship Id="rId15" Type="http://schemas.openxmlformats.org/officeDocument/2006/relationships/hyperlink" Target="http://ban.lamolina.edu.pe/search~S1*spi?/dANALISIS+MICROBIOLOGICO/danalisis+microbiologico/-3,-1,0,B/browse" TargetMode="External"/><Relationship Id="rId10" Type="http://schemas.openxmlformats.org/officeDocument/2006/relationships/hyperlink" Target="http://ban.lamolina.edu.pe/search~S1*spi?/dCAFE/dcafe/-3,-1,0,B/browse" TargetMode="External"/><Relationship Id="rId19" Type="http://schemas.openxmlformats.org/officeDocument/2006/relationships/hyperlink" Target="http://ban.lamolina.edu.pe/search~S1*spi?/dCAFE+TIPO+PREMIUM/dcafe+tipo+premium/-3,-1,0,B/browse" TargetMode="External"/><Relationship Id="rId4" Type="http://schemas.openxmlformats.org/officeDocument/2006/relationships/hyperlink" Target="http://ban.lamolina.edu.pe/search~S1*spi?/aPacheco+Alfaro%2C+V.R./apacheco+alfaro+v+r/-3,-1,0,B/browse" TargetMode="External"/><Relationship Id="rId9" Type="http://schemas.openxmlformats.org/officeDocument/2006/relationships/hyperlink" Target="http://ban.lamolina.edu.pe/search~S1*spi?/dVIDA+UTIL/dvida+util/-3,-1,0,B/browse" TargetMode="External"/><Relationship Id="rId14" Type="http://schemas.openxmlformats.org/officeDocument/2006/relationships/hyperlink" Target="http://ban.lamolina.edu.pe/search~S1*spi?/dANALISIS+ORGANOLEPTICO/danalisis+organoleptico/-3,-1,0,B/brows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1002</Words>
  <Characters>5517</Characters>
  <Application>Microsoft Office Word</Application>
  <DocSecurity>0</DocSecurity>
  <Lines>45</Lines>
  <Paragraphs>13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6506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Myriam Coronado Trinidad</dc:creator>
  <cp:keywords/>
  <dc:description/>
  <cp:lastModifiedBy>Myriam Coronado Trinidad</cp:lastModifiedBy>
  <cp:revision>2</cp:revision>
  <dcterms:created xsi:type="dcterms:W3CDTF">2016-08-08T18:33:00Z</dcterms:created>
  <dcterms:modified xsi:type="dcterms:W3CDTF">2016-08-08T18:54:00Z</dcterms:modified>
</cp:coreProperties>
</file>