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8C" w:rsidRDefault="00CC3C07" w:rsidP="00CC3C07">
      <w:pPr>
        <w:jc w:val="center"/>
        <w:rPr>
          <w:rFonts w:ascii="Arial" w:hAnsi="Arial" w:cs="Arial"/>
          <w:b/>
          <w:sz w:val="24"/>
          <w:szCs w:val="24"/>
          <w:lang w:val="es-MX"/>
        </w:rPr>
      </w:pPr>
      <w:r w:rsidRPr="00CC3C07">
        <w:rPr>
          <w:rFonts w:ascii="Arial" w:hAnsi="Arial" w:cs="Arial"/>
          <w:b/>
          <w:sz w:val="24"/>
          <w:szCs w:val="24"/>
          <w:lang w:val="es-MX"/>
        </w:rPr>
        <w:t>RESUMEN</w:t>
      </w:r>
    </w:p>
    <w:p w:rsidR="00FF00A1" w:rsidRPr="00CC3C07" w:rsidRDefault="00FF00A1" w:rsidP="00CC3C07">
      <w:pPr>
        <w:jc w:val="center"/>
        <w:rPr>
          <w:rFonts w:ascii="Arial" w:hAnsi="Arial" w:cs="Arial"/>
          <w:b/>
          <w:sz w:val="24"/>
          <w:szCs w:val="24"/>
          <w:lang w:val="es-MX"/>
        </w:rPr>
      </w:pPr>
    </w:p>
    <w:tbl>
      <w:tblPr>
        <w:tblW w:w="5000" w:type="pct"/>
        <w:shd w:val="clear" w:color="auto" w:fill="FFFFFF"/>
        <w:tblCellMar>
          <w:left w:w="0" w:type="dxa"/>
          <w:right w:w="0" w:type="dxa"/>
        </w:tblCellMar>
        <w:tblLook w:val="04A0"/>
      </w:tblPr>
      <w:tblGrid>
        <w:gridCol w:w="8504"/>
      </w:tblGrid>
      <w:tr w:rsidR="00CC3C07" w:rsidRPr="00CC3C07" w:rsidTr="00CC3C07">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CC3C07" w:rsidRPr="00CC3C07">
              <w:tc>
                <w:tcPr>
                  <w:tcW w:w="1000" w:type="pct"/>
                  <w:tcMar>
                    <w:top w:w="0" w:type="dxa"/>
                    <w:left w:w="0" w:type="dxa"/>
                    <w:bottom w:w="0" w:type="dxa"/>
                    <w:right w:w="168" w:type="dxa"/>
                  </w:tcMar>
                  <w:hideMark/>
                </w:tcPr>
                <w:p w:rsidR="00CC3C07" w:rsidRPr="00CC3C07" w:rsidRDefault="00CC3C07" w:rsidP="00CC3C07">
                  <w:pPr>
                    <w:spacing w:after="0" w:line="240" w:lineRule="auto"/>
                    <w:jc w:val="right"/>
                    <w:rPr>
                      <w:rFonts w:ascii="Trebuchet MS" w:eastAsia="Times New Roman" w:hAnsi="Trebuchet MS" w:cs="Times New Roman"/>
                      <w:b/>
                      <w:bCs/>
                      <w:color w:val="767C70"/>
                      <w:sz w:val="24"/>
                      <w:szCs w:val="24"/>
                      <w:lang w:eastAsia="es-ES"/>
                    </w:rPr>
                  </w:pPr>
                  <w:r w:rsidRPr="00CC3C07">
                    <w:rPr>
                      <w:rFonts w:ascii="Trebuchet MS" w:eastAsia="Times New Roman" w:hAnsi="Trebuchet MS" w:cs="Times New Roman"/>
                      <w:b/>
                      <w:bCs/>
                      <w:color w:val="767C70"/>
                      <w:sz w:val="24"/>
                      <w:szCs w:val="24"/>
                      <w:lang w:eastAsia="es-ES"/>
                    </w:rPr>
                    <w:t>Autor</w:t>
                  </w:r>
                </w:p>
              </w:tc>
              <w:tc>
                <w:tcPr>
                  <w:tcW w:w="0" w:type="auto"/>
                  <w:hideMark/>
                </w:tcPr>
                <w:p w:rsidR="00CC3C07" w:rsidRPr="00CC3C07" w:rsidRDefault="00CC3C07" w:rsidP="00CC3C07">
                  <w:pPr>
                    <w:spacing w:after="0" w:line="240" w:lineRule="auto"/>
                    <w:rPr>
                      <w:rFonts w:ascii="Trebuchet MS" w:eastAsia="Times New Roman" w:hAnsi="Trebuchet MS" w:cs="Times New Roman"/>
                      <w:sz w:val="24"/>
                      <w:szCs w:val="24"/>
                      <w:lang w:eastAsia="es-ES"/>
                    </w:rPr>
                  </w:pPr>
                  <w:hyperlink r:id="rId4" w:history="1">
                    <w:proofErr w:type="spellStart"/>
                    <w:r w:rsidRPr="00CC3C07">
                      <w:rPr>
                        <w:rFonts w:ascii="Arial" w:eastAsia="Times New Roman" w:hAnsi="Arial" w:cs="Arial"/>
                        <w:b/>
                        <w:bCs/>
                        <w:color w:val="014184"/>
                        <w:sz w:val="24"/>
                        <w:szCs w:val="24"/>
                        <w:u w:val="single"/>
                        <w:lang w:eastAsia="es-ES"/>
                      </w:rPr>
                      <w:t>Jaimes</w:t>
                    </w:r>
                    <w:proofErr w:type="spellEnd"/>
                    <w:r w:rsidRPr="00CC3C07">
                      <w:rPr>
                        <w:rFonts w:ascii="Arial" w:eastAsia="Times New Roman" w:hAnsi="Arial" w:cs="Arial"/>
                        <w:b/>
                        <w:bCs/>
                        <w:color w:val="014184"/>
                        <w:sz w:val="24"/>
                        <w:szCs w:val="24"/>
                        <w:u w:val="single"/>
                        <w:lang w:eastAsia="es-ES"/>
                      </w:rPr>
                      <w:t xml:space="preserve"> Albornoz, J.</w:t>
                    </w:r>
                  </w:hyperlink>
                </w:p>
              </w:tc>
            </w:tr>
            <w:tr w:rsidR="00CC3C07" w:rsidRPr="00CC3C07">
              <w:tc>
                <w:tcPr>
                  <w:tcW w:w="1000" w:type="pct"/>
                  <w:tcMar>
                    <w:top w:w="0" w:type="dxa"/>
                    <w:left w:w="0" w:type="dxa"/>
                    <w:bottom w:w="0" w:type="dxa"/>
                    <w:right w:w="168" w:type="dxa"/>
                  </w:tcMar>
                  <w:hideMark/>
                </w:tcPr>
                <w:p w:rsidR="00CC3C07" w:rsidRPr="00CC3C07" w:rsidRDefault="00CC3C07" w:rsidP="00CC3C07">
                  <w:pPr>
                    <w:spacing w:after="0" w:line="240" w:lineRule="auto"/>
                    <w:jc w:val="right"/>
                    <w:rPr>
                      <w:rFonts w:ascii="Trebuchet MS" w:eastAsia="Times New Roman" w:hAnsi="Trebuchet MS" w:cs="Times New Roman"/>
                      <w:b/>
                      <w:bCs/>
                      <w:color w:val="767C70"/>
                      <w:sz w:val="24"/>
                      <w:szCs w:val="24"/>
                      <w:lang w:eastAsia="es-ES"/>
                    </w:rPr>
                  </w:pPr>
                  <w:r w:rsidRPr="00CC3C07">
                    <w:rPr>
                      <w:rFonts w:ascii="Trebuchet MS" w:eastAsia="Times New Roman" w:hAnsi="Trebuchet MS" w:cs="Times New Roman"/>
                      <w:b/>
                      <w:bCs/>
                      <w:color w:val="767C70"/>
                      <w:sz w:val="24"/>
                      <w:szCs w:val="24"/>
                      <w:lang w:eastAsia="es-ES"/>
                    </w:rPr>
                    <w:t>Autor corporativo</w:t>
                  </w:r>
                </w:p>
              </w:tc>
              <w:tc>
                <w:tcPr>
                  <w:tcW w:w="0" w:type="auto"/>
                  <w:hideMark/>
                </w:tcPr>
                <w:p w:rsidR="00CC3C07" w:rsidRPr="00CC3C07" w:rsidRDefault="00CC3C07" w:rsidP="00CC3C07">
                  <w:pPr>
                    <w:spacing w:after="0" w:line="240" w:lineRule="auto"/>
                    <w:rPr>
                      <w:rFonts w:ascii="Trebuchet MS" w:eastAsia="Times New Roman" w:hAnsi="Trebuchet MS" w:cs="Times New Roman"/>
                      <w:sz w:val="24"/>
                      <w:szCs w:val="24"/>
                      <w:lang w:eastAsia="es-ES"/>
                    </w:rPr>
                  </w:pPr>
                  <w:hyperlink r:id="rId5" w:history="1">
                    <w:r w:rsidRPr="00CC3C07">
                      <w:rPr>
                        <w:rFonts w:ascii="Arial" w:eastAsia="Times New Roman" w:hAnsi="Arial" w:cs="Arial"/>
                        <w:b/>
                        <w:bCs/>
                        <w:color w:val="014184"/>
                        <w:sz w:val="24"/>
                        <w:szCs w:val="24"/>
                        <w:u w:val="single"/>
                        <w:lang w:eastAsia="es-ES"/>
                      </w:rPr>
                      <w:t>Universidad Nacional Agraria La Molina, Lima (</w:t>
                    </w:r>
                    <w:proofErr w:type="spellStart"/>
                    <w:r w:rsidRPr="00CC3C07">
                      <w:rPr>
                        <w:rFonts w:ascii="Arial" w:eastAsia="Times New Roman" w:hAnsi="Arial" w:cs="Arial"/>
                        <w:b/>
                        <w:bCs/>
                        <w:color w:val="014184"/>
                        <w:sz w:val="24"/>
                        <w:szCs w:val="24"/>
                        <w:u w:val="single"/>
                        <w:lang w:eastAsia="es-ES"/>
                      </w:rPr>
                      <w:t>Peru</w:t>
                    </w:r>
                    <w:proofErr w:type="spellEnd"/>
                    <w:r w:rsidRPr="00CC3C07">
                      <w:rPr>
                        <w:rFonts w:ascii="Arial" w:eastAsia="Times New Roman" w:hAnsi="Arial" w:cs="Arial"/>
                        <w:b/>
                        <w:bCs/>
                        <w:color w:val="014184"/>
                        <w:sz w:val="24"/>
                        <w:szCs w:val="24"/>
                        <w:u w:val="single"/>
                        <w:lang w:eastAsia="es-ES"/>
                      </w:rPr>
                      <w:t>). Ciclo Optativo de Profesionalización en Gestión de Calidad y Auditoría Ambiental</w:t>
                    </w:r>
                  </w:hyperlink>
                </w:p>
              </w:tc>
            </w:tr>
          </w:tbl>
          <w:p w:rsidR="00CC3C07" w:rsidRPr="00CC3C07" w:rsidRDefault="00CC3C07" w:rsidP="00CC3C07">
            <w:pPr>
              <w:spacing w:after="0" w:line="240" w:lineRule="auto"/>
              <w:rPr>
                <w:rFonts w:ascii="Trebuchet MS" w:eastAsia="Times New Roman" w:hAnsi="Trebuchet MS" w:cs="Times New Roman"/>
                <w:color w:val="444444"/>
                <w:sz w:val="21"/>
                <w:szCs w:val="21"/>
                <w:lang w:eastAsia="es-ES"/>
              </w:rPr>
            </w:pPr>
          </w:p>
        </w:tc>
      </w:tr>
    </w:tbl>
    <w:p w:rsidR="00CC3C07" w:rsidRPr="00CC3C07" w:rsidRDefault="00CC3C07" w:rsidP="00CC3C07">
      <w:pPr>
        <w:shd w:val="clear" w:color="auto" w:fill="FFFFFF"/>
        <w:spacing w:after="0" w:line="240" w:lineRule="auto"/>
        <w:outlineLvl w:val="0"/>
        <w:rPr>
          <w:rFonts w:ascii="Trebuchet MS" w:eastAsia="Times New Roman" w:hAnsi="Trebuchet MS" w:cs="Times New Roman"/>
          <w:b/>
          <w:bCs/>
          <w:vanish/>
          <w:color w:val="444444"/>
          <w:kern w:val="36"/>
          <w:sz w:val="24"/>
          <w:szCs w:val="24"/>
          <w:lang w:eastAsia="es-ES"/>
        </w:rPr>
      </w:pPr>
    </w:p>
    <w:tbl>
      <w:tblPr>
        <w:tblW w:w="5000" w:type="pct"/>
        <w:tblCellMar>
          <w:left w:w="0" w:type="dxa"/>
          <w:right w:w="0" w:type="dxa"/>
        </w:tblCellMar>
        <w:tblLook w:val="04A0"/>
      </w:tblPr>
      <w:tblGrid>
        <w:gridCol w:w="8504"/>
      </w:tblGrid>
      <w:tr w:rsidR="00CC3C07" w:rsidRPr="00CC3C07" w:rsidTr="00CC3C07">
        <w:tc>
          <w:tcPr>
            <w:tcW w:w="0" w:type="auto"/>
            <w:vAlign w:val="center"/>
            <w:hideMark/>
          </w:tcPr>
          <w:tbl>
            <w:tblPr>
              <w:tblW w:w="5000" w:type="pct"/>
              <w:tblCellMar>
                <w:left w:w="0" w:type="dxa"/>
                <w:right w:w="0" w:type="dxa"/>
              </w:tblCellMar>
              <w:tblLook w:val="04A0"/>
            </w:tblPr>
            <w:tblGrid>
              <w:gridCol w:w="1701"/>
              <w:gridCol w:w="6803"/>
            </w:tblGrid>
            <w:tr w:rsidR="00CC3C07" w:rsidRPr="00CC3C07">
              <w:tc>
                <w:tcPr>
                  <w:tcW w:w="1000" w:type="pct"/>
                  <w:tcMar>
                    <w:top w:w="0" w:type="dxa"/>
                    <w:left w:w="0" w:type="dxa"/>
                    <w:bottom w:w="0" w:type="dxa"/>
                    <w:right w:w="168" w:type="dxa"/>
                  </w:tcMar>
                  <w:hideMark/>
                </w:tcPr>
                <w:p w:rsidR="00CC3C07" w:rsidRPr="00CC3C07" w:rsidRDefault="00CC3C07" w:rsidP="00CC3C07">
                  <w:pPr>
                    <w:spacing w:after="0" w:line="240" w:lineRule="auto"/>
                    <w:jc w:val="right"/>
                    <w:rPr>
                      <w:rFonts w:ascii="Trebuchet MS" w:eastAsia="Times New Roman" w:hAnsi="Trebuchet MS" w:cs="Times New Roman"/>
                      <w:b/>
                      <w:bCs/>
                      <w:color w:val="767C70"/>
                      <w:sz w:val="24"/>
                      <w:szCs w:val="24"/>
                      <w:lang w:eastAsia="es-ES"/>
                    </w:rPr>
                  </w:pPr>
                  <w:r w:rsidRPr="00CC3C07">
                    <w:rPr>
                      <w:rFonts w:ascii="Trebuchet MS" w:eastAsia="Times New Roman" w:hAnsi="Trebuchet MS" w:cs="Times New Roman"/>
                      <w:b/>
                      <w:bCs/>
                      <w:color w:val="767C70"/>
                      <w:sz w:val="24"/>
                      <w:szCs w:val="24"/>
                      <w:lang w:eastAsia="es-ES"/>
                    </w:rPr>
                    <w:t>Título</w:t>
                  </w:r>
                </w:p>
              </w:tc>
              <w:tc>
                <w:tcPr>
                  <w:tcW w:w="0" w:type="auto"/>
                  <w:hideMark/>
                </w:tcPr>
                <w:p w:rsidR="00CC3C07" w:rsidRPr="00CC3C07" w:rsidRDefault="00CC3C07" w:rsidP="00CC3C07">
                  <w:pPr>
                    <w:spacing w:after="0" w:line="240" w:lineRule="auto"/>
                    <w:rPr>
                      <w:rFonts w:ascii="Trebuchet MS" w:eastAsia="Times New Roman" w:hAnsi="Trebuchet MS" w:cs="Times New Roman"/>
                      <w:sz w:val="24"/>
                      <w:szCs w:val="24"/>
                      <w:lang w:eastAsia="es-ES"/>
                    </w:rPr>
                  </w:pPr>
                  <w:r w:rsidRPr="00CC3C07">
                    <w:rPr>
                      <w:rFonts w:ascii="Trebuchet MS" w:eastAsia="Times New Roman" w:hAnsi="Trebuchet MS" w:cs="Times New Roman"/>
                      <w:b/>
                      <w:bCs/>
                      <w:sz w:val="24"/>
                      <w:szCs w:val="24"/>
                      <w:lang w:eastAsia="es-ES"/>
                    </w:rPr>
                    <w:t>Estudio de la calidad microbiológica del aire interior de la Biblioteca Agrícola Nacional (BAN) en la Universi</w:t>
                  </w:r>
                  <w:r w:rsidR="004B06CC">
                    <w:rPr>
                      <w:rFonts w:ascii="Trebuchet MS" w:eastAsia="Times New Roman" w:hAnsi="Trebuchet MS" w:cs="Times New Roman"/>
                      <w:b/>
                      <w:bCs/>
                      <w:sz w:val="24"/>
                      <w:szCs w:val="24"/>
                      <w:lang w:eastAsia="es-ES"/>
                    </w:rPr>
                    <w:t>d</w:t>
                  </w:r>
                  <w:r w:rsidRPr="00CC3C07">
                    <w:rPr>
                      <w:rFonts w:ascii="Trebuchet MS" w:eastAsia="Times New Roman" w:hAnsi="Trebuchet MS" w:cs="Times New Roman"/>
                      <w:b/>
                      <w:bCs/>
                      <w:sz w:val="24"/>
                      <w:szCs w:val="24"/>
                      <w:lang w:eastAsia="es-ES"/>
                    </w:rPr>
                    <w:t>ad Nacional Agraria La Molina en base a los hongos ambientales</w:t>
                  </w:r>
                </w:p>
              </w:tc>
            </w:tr>
          </w:tbl>
          <w:p w:rsidR="00CC3C07" w:rsidRPr="00CC3C07" w:rsidRDefault="00CC3C07" w:rsidP="00CC3C07">
            <w:pPr>
              <w:spacing w:after="0" w:line="240" w:lineRule="auto"/>
              <w:rPr>
                <w:rFonts w:ascii="Trebuchet MS" w:eastAsia="Times New Roman" w:hAnsi="Trebuchet MS" w:cs="Times New Roman"/>
                <w:sz w:val="21"/>
                <w:szCs w:val="21"/>
                <w:lang w:eastAsia="es-ES"/>
              </w:rPr>
            </w:pPr>
          </w:p>
        </w:tc>
      </w:tr>
    </w:tbl>
    <w:p w:rsidR="00CC3C07" w:rsidRPr="00CC3C07" w:rsidRDefault="00CC3C07" w:rsidP="00CC3C07">
      <w:pPr>
        <w:spacing w:after="0" w:line="240" w:lineRule="auto"/>
        <w:rPr>
          <w:rFonts w:ascii="Times New Roman" w:eastAsia="Times New Roman" w:hAnsi="Times New Roman" w:cs="Times New Roman"/>
          <w:vanish/>
          <w:sz w:val="24"/>
          <w:szCs w:val="24"/>
          <w:lang w:eastAsia="es-ES"/>
        </w:rPr>
      </w:pPr>
    </w:p>
    <w:tbl>
      <w:tblPr>
        <w:tblW w:w="5000" w:type="pct"/>
        <w:shd w:val="clear" w:color="auto" w:fill="FFFFFF"/>
        <w:tblCellMar>
          <w:left w:w="0" w:type="dxa"/>
          <w:right w:w="0" w:type="dxa"/>
        </w:tblCellMar>
        <w:tblLook w:val="04A0"/>
      </w:tblPr>
      <w:tblGrid>
        <w:gridCol w:w="8504"/>
      </w:tblGrid>
      <w:tr w:rsidR="00CC3C07" w:rsidRPr="00CC3C07" w:rsidTr="00CC3C07">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CC3C07" w:rsidRPr="00CC3C07">
              <w:tc>
                <w:tcPr>
                  <w:tcW w:w="1000" w:type="pct"/>
                  <w:tcMar>
                    <w:top w:w="0" w:type="dxa"/>
                    <w:left w:w="0" w:type="dxa"/>
                    <w:bottom w:w="0" w:type="dxa"/>
                    <w:right w:w="168" w:type="dxa"/>
                  </w:tcMar>
                  <w:hideMark/>
                </w:tcPr>
                <w:p w:rsidR="00CC3C07" w:rsidRPr="00CC3C07" w:rsidRDefault="00CC3C07" w:rsidP="00CC3C07">
                  <w:pPr>
                    <w:spacing w:after="0" w:line="240" w:lineRule="auto"/>
                    <w:jc w:val="right"/>
                    <w:rPr>
                      <w:rFonts w:ascii="Trebuchet MS" w:eastAsia="Times New Roman" w:hAnsi="Trebuchet MS" w:cs="Times New Roman"/>
                      <w:b/>
                      <w:bCs/>
                      <w:color w:val="767C70"/>
                      <w:sz w:val="24"/>
                      <w:szCs w:val="24"/>
                      <w:lang w:eastAsia="es-ES"/>
                    </w:rPr>
                  </w:pPr>
                  <w:r w:rsidRPr="00CC3C07">
                    <w:rPr>
                      <w:rFonts w:ascii="Trebuchet MS" w:eastAsia="Times New Roman" w:hAnsi="Trebuchet MS" w:cs="Times New Roman"/>
                      <w:b/>
                      <w:bCs/>
                      <w:color w:val="767C70"/>
                      <w:sz w:val="24"/>
                      <w:szCs w:val="24"/>
                      <w:lang w:eastAsia="es-ES"/>
                    </w:rPr>
                    <w:t>Impreso</w:t>
                  </w:r>
                </w:p>
              </w:tc>
              <w:tc>
                <w:tcPr>
                  <w:tcW w:w="0" w:type="auto"/>
                  <w:hideMark/>
                </w:tcPr>
                <w:p w:rsidR="00CC3C07" w:rsidRPr="00CC3C07" w:rsidRDefault="00CC3C07" w:rsidP="00CC3C07">
                  <w:pPr>
                    <w:spacing w:after="0" w:line="240" w:lineRule="auto"/>
                    <w:rPr>
                      <w:rFonts w:ascii="Trebuchet MS" w:eastAsia="Times New Roman" w:hAnsi="Trebuchet MS" w:cs="Times New Roman"/>
                      <w:sz w:val="24"/>
                      <w:szCs w:val="24"/>
                      <w:lang w:eastAsia="es-ES"/>
                    </w:rPr>
                  </w:pPr>
                  <w:r w:rsidRPr="00CC3C07">
                    <w:rPr>
                      <w:rFonts w:ascii="Trebuchet MS" w:eastAsia="Times New Roman" w:hAnsi="Trebuchet MS" w:cs="Times New Roman"/>
                      <w:sz w:val="24"/>
                      <w:szCs w:val="24"/>
                      <w:lang w:eastAsia="es-ES"/>
                    </w:rPr>
                    <w:t>Lima (</w:t>
                  </w:r>
                  <w:proofErr w:type="spellStart"/>
                  <w:r w:rsidRPr="00CC3C07">
                    <w:rPr>
                      <w:rFonts w:ascii="Trebuchet MS" w:eastAsia="Times New Roman" w:hAnsi="Trebuchet MS" w:cs="Times New Roman"/>
                      <w:sz w:val="24"/>
                      <w:szCs w:val="24"/>
                      <w:lang w:eastAsia="es-ES"/>
                    </w:rPr>
                    <w:t>Peru</w:t>
                  </w:r>
                  <w:proofErr w:type="spellEnd"/>
                  <w:r w:rsidRPr="00CC3C07">
                    <w:rPr>
                      <w:rFonts w:ascii="Trebuchet MS" w:eastAsia="Times New Roman" w:hAnsi="Trebuchet MS" w:cs="Times New Roman"/>
                      <w:sz w:val="24"/>
                      <w:szCs w:val="24"/>
                      <w:lang w:eastAsia="es-ES"/>
                    </w:rPr>
                    <w:t>) UNALM 2014</w:t>
                  </w:r>
                </w:p>
              </w:tc>
            </w:tr>
          </w:tbl>
          <w:p w:rsidR="00CC3C07" w:rsidRPr="00CC3C07" w:rsidRDefault="00CC3C07" w:rsidP="00CC3C07">
            <w:pPr>
              <w:spacing w:after="0" w:line="240" w:lineRule="auto"/>
              <w:rPr>
                <w:rFonts w:ascii="Trebuchet MS" w:eastAsia="Times New Roman" w:hAnsi="Trebuchet MS" w:cs="Times New Roman"/>
                <w:color w:val="444444"/>
                <w:sz w:val="21"/>
                <w:szCs w:val="21"/>
                <w:lang w:eastAsia="es-ES"/>
              </w:rPr>
            </w:pPr>
          </w:p>
        </w:tc>
      </w:tr>
    </w:tbl>
    <w:p w:rsidR="00CC3C07" w:rsidRPr="00CC3C07" w:rsidRDefault="00CC3C07" w:rsidP="00CC3C07">
      <w:pPr>
        <w:shd w:val="clear" w:color="auto" w:fill="FFFFFF"/>
        <w:spacing w:after="0" w:line="240" w:lineRule="auto"/>
        <w:outlineLvl w:val="1"/>
        <w:rPr>
          <w:rFonts w:ascii="Trebuchet MS" w:eastAsia="Times New Roman" w:hAnsi="Trebuchet MS" w:cs="Times New Roman"/>
          <w:b/>
          <w:bCs/>
          <w:color w:val="F7960C"/>
          <w:sz w:val="20"/>
          <w:szCs w:val="20"/>
          <w:lang w:eastAsia="es-ES"/>
        </w:rPr>
      </w:pPr>
      <w:r w:rsidRPr="00CC3C07">
        <w:rPr>
          <w:rFonts w:ascii="Trebuchet MS" w:eastAsia="Times New Roman" w:hAnsi="Trebuchet MS" w:cs="Times New Roman"/>
          <w:b/>
          <w:bCs/>
          <w:color w:val="F7960C"/>
          <w:sz w:val="20"/>
          <w:szCs w:val="20"/>
          <w:lang w:eastAsia="es-ES"/>
        </w:rPr>
        <w:t>Copias</w:t>
      </w:r>
    </w:p>
    <w:tbl>
      <w:tblPr>
        <w:tblW w:w="5000" w:type="pct"/>
        <w:tblCellMar>
          <w:left w:w="0" w:type="dxa"/>
          <w:right w:w="0" w:type="dxa"/>
        </w:tblCellMar>
        <w:tblLook w:val="04A0"/>
      </w:tblPr>
      <w:tblGrid>
        <w:gridCol w:w="1943"/>
        <w:gridCol w:w="5382"/>
        <w:gridCol w:w="1419"/>
      </w:tblGrid>
      <w:tr w:rsidR="00CC3C07" w:rsidRPr="00CC3C07" w:rsidTr="00CC3C07">
        <w:tc>
          <w:tcPr>
            <w:tcW w:w="2000" w:type="pct"/>
            <w:tcMar>
              <w:top w:w="15" w:type="dxa"/>
              <w:left w:w="120" w:type="dxa"/>
              <w:bottom w:w="15" w:type="dxa"/>
              <w:right w:w="120" w:type="dxa"/>
            </w:tcMar>
            <w:vAlign w:val="center"/>
            <w:hideMark/>
          </w:tcPr>
          <w:p w:rsidR="00CC3C07" w:rsidRPr="00CC3C07" w:rsidRDefault="00CC3C07" w:rsidP="00CC3C07">
            <w:pPr>
              <w:spacing w:after="300" w:line="240" w:lineRule="auto"/>
              <w:rPr>
                <w:rFonts w:ascii="Trebuchet MS" w:eastAsia="Times New Roman" w:hAnsi="Trebuchet MS" w:cs="Times New Roman"/>
                <w:b/>
                <w:bCs/>
                <w:color w:val="767C70"/>
                <w:sz w:val="21"/>
                <w:szCs w:val="21"/>
                <w:lang w:eastAsia="es-ES"/>
              </w:rPr>
            </w:pPr>
            <w:r w:rsidRPr="00CC3C07">
              <w:rPr>
                <w:rFonts w:ascii="Trebuchet MS" w:eastAsia="Times New Roman" w:hAnsi="Trebuchet MS" w:cs="Times New Roman"/>
                <w:b/>
                <w:bCs/>
                <w:color w:val="767C70"/>
                <w:sz w:val="21"/>
                <w:szCs w:val="21"/>
                <w:lang w:eastAsia="es-ES"/>
              </w:rPr>
              <w:t>Ubicación</w:t>
            </w:r>
          </w:p>
        </w:tc>
        <w:tc>
          <w:tcPr>
            <w:tcW w:w="1300" w:type="pct"/>
            <w:tcMar>
              <w:top w:w="15" w:type="dxa"/>
              <w:left w:w="120" w:type="dxa"/>
              <w:bottom w:w="15" w:type="dxa"/>
              <w:right w:w="120" w:type="dxa"/>
            </w:tcMar>
            <w:vAlign w:val="center"/>
            <w:hideMark/>
          </w:tcPr>
          <w:p w:rsidR="00CC3C07" w:rsidRPr="00CC3C07" w:rsidRDefault="00CC3C07" w:rsidP="00CC3C07">
            <w:pPr>
              <w:spacing w:after="300" w:line="240" w:lineRule="auto"/>
              <w:rPr>
                <w:rFonts w:ascii="Trebuchet MS" w:eastAsia="Times New Roman" w:hAnsi="Trebuchet MS" w:cs="Times New Roman"/>
                <w:b/>
                <w:bCs/>
                <w:color w:val="767C70"/>
                <w:sz w:val="21"/>
                <w:szCs w:val="21"/>
                <w:lang w:eastAsia="es-ES"/>
              </w:rPr>
            </w:pPr>
            <w:r w:rsidRPr="00CC3C07">
              <w:rPr>
                <w:rFonts w:ascii="Trebuchet MS" w:eastAsia="Times New Roman" w:hAnsi="Trebuchet MS" w:cs="Times New Roman"/>
                <w:b/>
                <w:bCs/>
                <w:color w:val="767C70"/>
                <w:sz w:val="21"/>
                <w:szCs w:val="21"/>
                <w:lang w:eastAsia="es-ES"/>
              </w:rPr>
              <w:t>Código</w:t>
            </w:r>
          </w:p>
        </w:tc>
        <w:tc>
          <w:tcPr>
            <w:tcW w:w="1700" w:type="pct"/>
            <w:tcMar>
              <w:top w:w="15" w:type="dxa"/>
              <w:left w:w="120" w:type="dxa"/>
              <w:bottom w:w="15" w:type="dxa"/>
              <w:right w:w="120" w:type="dxa"/>
            </w:tcMar>
            <w:vAlign w:val="center"/>
            <w:hideMark/>
          </w:tcPr>
          <w:p w:rsidR="00CC3C07" w:rsidRPr="00CC3C07" w:rsidRDefault="00CC3C07" w:rsidP="00CC3C07">
            <w:pPr>
              <w:spacing w:after="300" w:line="240" w:lineRule="auto"/>
              <w:rPr>
                <w:rFonts w:ascii="Trebuchet MS" w:eastAsia="Times New Roman" w:hAnsi="Trebuchet MS" w:cs="Times New Roman"/>
                <w:b/>
                <w:bCs/>
                <w:color w:val="767C70"/>
                <w:sz w:val="21"/>
                <w:szCs w:val="21"/>
                <w:lang w:eastAsia="es-ES"/>
              </w:rPr>
            </w:pPr>
            <w:r w:rsidRPr="00CC3C07">
              <w:rPr>
                <w:rFonts w:ascii="Trebuchet MS" w:eastAsia="Times New Roman" w:hAnsi="Trebuchet MS" w:cs="Times New Roman"/>
                <w:b/>
                <w:bCs/>
                <w:color w:val="767C70"/>
                <w:sz w:val="21"/>
                <w:szCs w:val="21"/>
                <w:lang w:eastAsia="es-ES"/>
              </w:rPr>
              <w:t>Estado</w:t>
            </w:r>
          </w:p>
        </w:tc>
      </w:tr>
      <w:tr w:rsidR="00CC3C07" w:rsidRPr="00CC3C07" w:rsidTr="00CC3C07">
        <w:tc>
          <w:tcPr>
            <w:tcW w:w="2000" w:type="pct"/>
            <w:tcBorders>
              <w:top w:val="single" w:sz="6" w:space="0" w:color="ECECEC"/>
              <w:bottom w:val="nil"/>
            </w:tcBorders>
            <w:tcMar>
              <w:top w:w="15" w:type="dxa"/>
              <w:left w:w="120" w:type="dxa"/>
              <w:bottom w:w="15" w:type="dxa"/>
              <w:right w:w="120" w:type="dxa"/>
            </w:tcMar>
            <w:hideMark/>
          </w:tcPr>
          <w:p w:rsidR="00CC3C07" w:rsidRPr="00CC3C07" w:rsidRDefault="00CC3C07" w:rsidP="00CC3C07">
            <w:pPr>
              <w:spacing w:after="0" w:line="240" w:lineRule="auto"/>
              <w:rPr>
                <w:rFonts w:ascii="Trebuchet MS" w:eastAsia="Times New Roman" w:hAnsi="Trebuchet MS" w:cs="Times New Roman"/>
                <w:sz w:val="21"/>
                <w:szCs w:val="21"/>
                <w:lang w:eastAsia="es-ES"/>
              </w:rPr>
            </w:pPr>
            <w:r w:rsidRPr="00CC3C07">
              <w:rPr>
                <w:rFonts w:ascii="Trebuchet MS" w:eastAsia="Times New Roman" w:hAnsi="Trebuchet MS" w:cs="Times New Roman"/>
                <w:sz w:val="21"/>
                <w:szCs w:val="21"/>
                <w:lang w:eastAsia="es-ES"/>
              </w:rPr>
              <w:t> Sala Tesis</w:t>
            </w:r>
          </w:p>
        </w:tc>
        <w:tc>
          <w:tcPr>
            <w:tcW w:w="1300" w:type="pct"/>
            <w:tcBorders>
              <w:top w:val="single" w:sz="6" w:space="0" w:color="ECECEC"/>
              <w:bottom w:val="nil"/>
            </w:tcBorders>
            <w:tcMar>
              <w:top w:w="15" w:type="dxa"/>
              <w:left w:w="120" w:type="dxa"/>
              <w:bottom w:w="15" w:type="dxa"/>
              <w:right w:w="120" w:type="dxa"/>
            </w:tcMar>
            <w:hideMark/>
          </w:tcPr>
          <w:p w:rsidR="00CC3C07" w:rsidRPr="00CC3C07" w:rsidRDefault="00CC3C07" w:rsidP="00CC3C07">
            <w:pPr>
              <w:spacing w:after="0" w:line="240" w:lineRule="auto"/>
              <w:rPr>
                <w:rFonts w:ascii="Trebuchet MS" w:eastAsia="Times New Roman" w:hAnsi="Trebuchet MS" w:cs="Times New Roman"/>
                <w:sz w:val="21"/>
                <w:szCs w:val="21"/>
                <w:lang w:eastAsia="es-ES"/>
              </w:rPr>
            </w:pPr>
            <w:r w:rsidRPr="00CC3C07">
              <w:rPr>
                <w:rFonts w:ascii="Trebuchet MS" w:eastAsia="Times New Roman" w:hAnsi="Trebuchet MS" w:cs="Times New Roman"/>
                <w:sz w:val="21"/>
                <w:szCs w:val="21"/>
                <w:lang w:eastAsia="es-ES"/>
              </w:rPr>
              <w:t> </w:t>
            </w:r>
            <w:hyperlink r:id="rId6" w:history="1">
              <w:r w:rsidRPr="00CC3C07">
                <w:rPr>
                  <w:rFonts w:ascii="Arial" w:eastAsia="Times New Roman" w:hAnsi="Arial" w:cs="Arial"/>
                  <w:b/>
                  <w:bCs/>
                  <w:color w:val="014184"/>
                  <w:sz w:val="21"/>
                  <w:u w:val="single"/>
                  <w:lang w:eastAsia="es-ES"/>
                </w:rPr>
                <w:t>T01 J3 - T</w:t>
              </w:r>
            </w:hyperlink>
            <w:r w:rsidRPr="00CC3C07">
              <w:rPr>
                <w:rFonts w:ascii="Trebuchet MS" w:eastAsia="Times New Roman" w:hAnsi="Trebuchet MS" w:cs="Times New Roman"/>
                <w:sz w:val="21"/>
                <w:lang w:eastAsia="es-ES"/>
              </w:rPr>
              <w:t> </w:t>
            </w:r>
            <w:r w:rsidRPr="00CC3C07">
              <w:rPr>
                <w:rFonts w:ascii="Trebuchet MS" w:eastAsia="Times New Roman" w:hAnsi="Trebuchet MS" w:cs="Times New Roman"/>
                <w:sz w:val="21"/>
                <w:szCs w:val="21"/>
                <w:lang w:eastAsia="es-ES"/>
              </w:rPr>
              <w:t> </w:t>
            </w:r>
          </w:p>
        </w:tc>
        <w:tc>
          <w:tcPr>
            <w:tcW w:w="1700" w:type="pct"/>
            <w:tcBorders>
              <w:top w:val="single" w:sz="6" w:space="0" w:color="ECECEC"/>
              <w:bottom w:val="nil"/>
            </w:tcBorders>
            <w:tcMar>
              <w:top w:w="15" w:type="dxa"/>
              <w:left w:w="120" w:type="dxa"/>
              <w:bottom w:w="15" w:type="dxa"/>
              <w:right w:w="120" w:type="dxa"/>
            </w:tcMar>
            <w:hideMark/>
          </w:tcPr>
          <w:p w:rsidR="00CC3C07" w:rsidRPr="00CC3C07" w:rsidRDefault="00CC3C07" w:rsidP="00CC3C07">
            <w:pPr>
              <w:spacing w:after="0" w:line="240" w:lineRule="auto"/>
              <w:rPr>
                <w:rFonts w:ascii="Trebuchet MS" w:eastAsia="Times New Roman" w:hAnsi="Trebuchet MS" w:cs="Times New Roman"/>
                <w:sz w:val="21"/>
                <w:szCs w:val="21"/>
                <w:lang w:eastAsia="es-ES"/>
              </w:rPr>
            </w:pPr>
            <w:r w:rsidRPr="00CC3C07">
              <w:rPr>
                <w:rFonts w:ascii="Trebuchet MS" w:eastAsia="Times New Roman" w:hAnsi="Trebuchet MS" w:cs="Times New Roman"/>
                <w:sz w:val="21"/>
                <w:szCs w:val="21"/>
                <w:lang w:eastAsia="es-ES"/>
              </w:rPr>
              <w:t> USO EN SALA</w:t>
            </w:r>
          </w:p>
        </w:tc>
      </w:tr>
      <w:tr w:rsidR="00CC3C07" w:rsidRPr="00CC3C07" w:rsidTr="00CC3C07">
        <w:tc>
          <w:tcPr>
            <w:tcW w:w="2000" w:type="pct"/>
            <w:tcBorders>
              <w:top w:val="single" w:sz="6" w:space="0" w:color="ECECEC"/>
              <w:bottom w:val="nil"/>
            </w:tcBorders>
            <w:tcMar>
              <w:top w:w="15" w:type="dxa"/>
              <w:left w:w="120" w:type="dxa"/>
              <w:bottom w:w="15" w:type="dxa"/>
              <w:right w:w="120" w:type="dxa"/>
            </w:tcMar>
            <w:hideMark/>
          </w:tcPr>
          <w:p w:rsidR="00CC3C07" w:rsidRPr="00CC3C07" w:rsidRDefault="00CC3C07" w:rsidP="00CC3C07">
            <w:pPr>
              <w:spacing w:after="0" w:line="240" w:lineRule="auto"/>
              <w:rPr>
                <w:rFonts w:ascii="Trebuchet MS" w:eastAsia="Times New Roman" w:hAnsi="Trebuchet MS" w:cs="Times New Roman"/>
                <w:sz w:val="21"/>
                <w:szCs w:val="21"/>
                <w:lang w:eastAsia="es-ES"/>
              </w:rPr>
            </w:pPr>
            <w:r w:rsidRPr="00CC3C07">
              <w:rPr>
                <w:rFonts w:ascii="Trebuchet MS" w:eastAsia="Times New Roman" w:hAnsi="Trebuchet MS" w:cs="Times New Roman"/>
                <w:sz w:val="21"/>
                <w:szCs w:val="21"/>
                <w:lang w:eastAsia="es-ES"/>
              </w:rPr>
              <w:t> Sala Tesis</w:t>
            </w:r>
          </w:p>
        </w:tc>
        <w:tc>
          <w:tcPr>
            <w:tcW w:w="1300" w:type="pct"/>
            <w:tcBorders>
              <w:top w:val="single" w:sz="6" w:space="0" w:color="ECECEC"/>
              <w:bottom w:val="nil"/>
            </w:tcBorders>
            <w:tcMar>
              <w:top w:w="15" w:type="dxa"/>
              <w:left w:w="120" w:type="dxa"/>
              <w:bottom w:w="15" w:type="dxa"/>
              <w:right w:w="120" w:type="dxa"/>
            </w:tcMar>
            <w:hideMark/>
          </w:tcPr>
          <w:p w:rsidR="00CC3C07" w:rsidRPr="00CC3C07" w:rsidRDefault="00CC3C07" w:rsidP="00CC3C07">
            <w:pPr>
              <w:spacing w:after="0" w:line="240" w:lineRule="auto"/>
              <w:rPr>
                <w:rFonts w:ascii="Trebuchet MS" w:eastAsia="Times New Roman" w:hAnsi="Trebuchet MS" w:cs="Times New Roman"/>
                <w:sz w:val="21"/>
                <w:szCs w:val="21"/>
                <w:lang w:eastAsia="es-ES"/>
              </w:rPr>
            </w:pPr>
            <w:r w:rsidRPr="00CC3C07">
              <w:rPr>
                <w:rFonts w:ascii="Trebuchet MS" w:eastAsia="Times New Roman" w:hAnsi="Trebuchet MS" w:cs="Times New Roman"/>
                <w:sz w:val="21"/>
                <w:szCs w:val="21"/>
                <w:lang w:eastAsia="es-ES"/>
              </w:rPr>
              <w:t> </w:t>
            </w:r>
            <w:hyperlink r:id="rId7" w:history="1">
              <w:r w:rsidRPr="00CC3C07">
                <w:rPr>
                  <w:rFonts w:ascii="Arial" w:eastAsia="Times New Roman" w:hAnsi="Arial" w:cs="Arial"/>
                  <w:b/>
                  <w:bCs/>
                  <w:color w:val="014184"/>
                  <w:sz w:val="21"/>
                  <w:u w:val="single"/>
                  <w:lang w:eastAsia="es-ES"/>
                </w:rPr>
                <w:t>T01 J3 - T</w:t>
              </w:r>
            </w:hyperlink>
            <w:r w:rsidRPr="00CC3C07">
              <w:rPr>
                <w:rFonts w:ascii="Trebuchet MS" w:eastAsia="Times New Roman" w:hAnsi="Trebuchet MS" w:cs="Times New Roman"/>
                <w:sz w:val="21"/>
                <w:lang w:eastAsia="es-ES"/>
              </w:rPr>
              <w:t> </w:t>
            </w:r>
            <w:r w:rsidRPr="00CC3C07">
              <w:rPr>
                <w:rFonts w:ascii="Trebuchet MS" w:eastAsia="Times New Roman" w:hAnsi="Trebuchet MS" w:cs="Times New Roman"/>
                <w:sz w:val="21"/>
                <w:szCs w:val="21"/>
                <w:lang w:eastAsia="es-ES"/>
              </w:rPr>
              <w:t>c.2</w:t>
            </w:r>
          </w:p>
        </w:tc>
        <w:tc>
          <w:tcPr>
            <w:tcW w:w="1700" w:type="pct"/>
            <w:tcBorders>
              <w:top w:val="single" w:sz="6" w:space="0" w:color="ECECEC"/>
              <w:bottom w:val="nil"/>
            </w:tcBorders>
            <w:tcMar>
              <w:top w:w="15" w:type="dxa"/>
              <w:left w:w="120" w:type="dxa"/>
              <w:bottom w:w="15" w:type="dxa"/>
              <w:right w:w="120" w:type="dxa"/>
            </w:tcMar>
            <w:hideMark/>
          </w:tcPr>
          <w:p w:rsidR="00CC3C07" w:rsidRPr="00CC3C07" w:rsidRDefault="00CC3C07" w:rsidP="00CC3C07">
            <w:pPr>
              <w:spacing w:after="0" w:line="240" w:lineRule="auto"/>
              <w:rPr>
                <w:rFonts w:ascii="Trebuchet MS" w:eastAsia="Times New Roman" w:hAnsi="Trebuchet MS" w:cs="Times New Roman"/>
                <w:sz w:val="21"/>
                <w:szCs w:val="21"/>
                <w:lang w:eastAsia="es-ES"/>
              </w:rPr>
            </w:pPr>
            <w:r w:rsidRPr="00CC3C07">
              <w:rPr>
                <w:rFonts w:ascii="Trebuchet MS" w:eastAsia="Times New Roman" w:hAnsi="Trebuchet MS" w:cs="Times New Roman"/>
                <w:sz w:val="21"/>
                <w:szCs w:val="21"/>
                <w:lang w:eastAsia="es-ES"/>
              </w:rPr>
              <w:t> USO EN SALA</w:t>
            </w:r>
          </w:p>
        </w:tc>
      </w:tr>
      <w:tr w:rsidR="00CC3C07" w:rsidRPr="00CC3C07" w:rsidTr="00CC3C07">
        <w:trPr>
          <w:gridBefore w:val="1"/>
          <w:gridAfter w:val="1"/>
          <w:wBefore w:w="120" w:type="dxa"/>
          <w:wAfter w:w="120" w:type="dxa"/>
        </w:trPr>
        <w:tc>
          <w:tcPr>
            <w:tcW w:w="0" w:type="auto"/>
            <w:vAlign w:val="center"/>
            <w:hideMark/>
          </w:tcPr>
          <w:tbl>
            <w:tblPr>
              <w:tblW w:w="5382" w:type="dxa"/>
              <w:tblCellMar>
                <w:left w:w="0" w:type="dxa"/>
                <w:right w:w="0" w:type="dxa"/>
              </w:tblCellMar>
              <w:tblLook w:val="04A0"/>
            </w:tblPr>
            <w:tblGrid>
              <w:gridCol w:w="1473"/>
              <w:gridCol w:w="3909"/>
            </w:tblGrid>
            <w:tr w:rsidR="00CC3C07" w:rsidRPr="00CC3C07" w:rsidTr="00CC3C07">
              <w:tc>
                <w:tcPr>
                  <w:tcW w:w="1368" w:type="pct"/>
                  <w:tcMar>
                    <w:top w:w="0" w:type="dxa"/>
                    <w:left w:w="0" w:type="dxa"/>
                    <w:bottom w:w="0" w:type="dxa"/>
                    <w:right w:w="168" w:type="dxa"/>
                  </w:tcMar>
                  <w:hideMark/>
                </w:tcPr>
                <w:p w:rsidR="00CC3C07" w:rsidRPr="00CC3C07" w:rsidRDefault="00CC3C07" w:rsidP="00CC3C07">
                  <w:pPr>
                    <w:spacing w:after="0" w:line="240" w:lineRule="auto"/>
                    <w:jc w:val="right"/>
                    <w:rPr>
                      <w:rFonts w:ascii="Trebuchet MS" w:eastAsia="Times New Roman" w:hAnsi="Trebuchet MS" w:cs="Times New Roman"/>
                      <w:b/>
                      <w:bCs/>
                      <w:color w:val="767C70"/>
                      <w:sz w:val="24"/>
                      <w:szCs w:val="24"/>
                      <w:lang w:eastAsia="es-ES"/>
                    </w:rPr>
                  </w:pPr>
                  <w:r w:rsidRPr="00CC3C07">
                    <w:rPr>
                      <w:rFonts w:ascii="Trebuchet MS" w:eastAsia="Times New Roman" w:hAnsi="Trebuchet MS" w:cs="Times New Roman"/>
                      <w:b/>
                      <w:bCs/>
                      <w:color w:val="767C70"/>
                      <w:sz w:val="24"/>
                      <w:szCs w:val="24"/>
                      <w:lang w:eastAsia="es-ES"/>
                    </w:rPr>
                    <w:t>Descripción</w:t>
                  </w:r>
                </w:p>
              </w:tc>
              <w:tc>
                <w:tcPr>
                  <w:tcW w:w="3632" w:type="pct"/>
                  <w:hideMark/>
                </w:tcPr>
                <w:p w:rsidR="00CC3C07" w:rsidRPr="00CC3C07" w:rsidRDefault="00CC3C07" w:rsidP="00CC3C07">
                  <w:pPr>
                    <w:spacing w:after="0" w:line="240" w:lineRule="auto"/>
                    <w:rPr>
                      <w:rFonts w:ascii="Trebuchet MS" w:eastAsia="Times New Roman" w:hAnsi="Trebuchet MS" w:cs="Times New Roman"/>
                      <w:sz w:val="24"/>
                      <w:szCs w:val="24"/>
                      <w:lang w:eastAsia="es-ES"/>
                    </w:rPr>
                  </w:pPr>
                  <w:r w:rsidRPr="00CC3C07">
                    <w:rPr>
                      <w:rFonts w:ascii="Trebuchet MS" w:eastAsia="Times New Roman" w:hAnsi="Trebuchet MS" w:cs="Times New Roman"/>
                      <w:sz w:val="24"/>
                      <w:szCs w:val="24"/>
                      <w:lang w:eastAsia="es-ES"/>
                    </w:rPr>
                    <w:t xml:space="preserve">116 p. 40 </w:t>
                  </w:r>
                  <w:proofErr w:type="spellStart"/>
                  <w:r w:rsidRPr="00CC3C07">
                    <w:rPr>
                      <w:rFonts w:ascii="Trebuchet MS" w:eastAsia="Times New Roman" w:hAnsi="Trebuchet MS" w:cs="Times New Roman"/>
                      <w:sz w:val="24"/>
                      <w:szCs w:val="24"/>
                      <w:lang w:eastAsia="es-ES"/>
                    </w:rPr>
                    <w:t>ilus</w:t>
                  </w:r>
                  <w:proofErr w:type="spellEnd"/>
                  <w:r w:rsidRPr="00CC3C07">
                    <w:rPr>
                      <w:rFonts w:ascii="Trebuchet MS" w:eastAsia="Times New Roman" w:hAnsi="Trebuchet MS" w:cs="Times New Roman"/>
                      <w:sz w:val="24"/>
                      <w:szCs w:val="24"/>
                      <w:lang w:eastAsia="es-ES"/>
                    </w:rPr>
                    <w:t>., 13 fig., 10 cuadros, 41 ref. Incluye CD ROM</w:t>
                  </w:r>
                </w:p>
              </w:tc>
            </w:tr>
            <w:tr w:rsidR="00CC3C07" w:rsidRPr="00CC3C07" w:rsidTr="00CC3C07">
              <w:tc>
                <w:tcPr>
                  <w:tcW w:w="1368" w:type="pct"/>
                  <w:tcMar>
                    <w:top w:w="0" w:type="dxa"/>
                    <w:left w:w="0" w:type="dxa"/>
                    <w:bottom w:w="0" w:type="dxa"/>
                    <w:right w:w="168" w:type="dxa"/>
                  </w:tcMar>
                  <w:hideMark/>
                </w:tcPr>
                <w:p w:rsidR="00CC3C07" w:rsidRPr="00CC3C07" w:rsidRDefault="00CC3C07" w:rsidP="00CC3C07">
                  <w:pPr>
                    <w:spacing w:after="0" w:line="240" w:lineRule="auto"/>
                    <w:jc w:val="right"/>
                    <w:rPr>
                      <w:rFonts w:ascii="Trebuchet MS" w:eastAsia="Times New Roman" w:hAnsi="Trebuchet MS" w:cs="Times New Roman"/>
                      <w:b/>
                      <w:bCs/>
                      <w:color w:val="767C70"/>
                      <w:sz w:val="24"/>
                      <w:szCs w:val="24"/>
                      <w:lang w:eastAsia="es-ES"/>
                    </w:rPr>
                  </w:pPr>
                  <w:r w:rsidRPr="00CC3C07">
                    <w:rPr>
                      <w:rFonts w:ascii="Trebuchet MS" w:eastAsia="Times New Roman" w:hAnsi="Trebuchet MS" w:cs="Times New Roman"/>
                      <w:b/>
                      <w:bCs/>
                      <w:color w:val="767C70"/>
                      <w:sz w:val="24"/>
                      <w:szCs w:val="24"/>
                      <w:lang w:eastAsia="es-ES"/>
                    </w:rPr>
                    <w:t>Tesis</w:t>
                  </w:r>
                </w:p>
              </w:tc>
              <w:tc>
                <w:tcPr>
                  <w:tcW w:w="3632" w:type="pct"/>
                  <w:hideMark/>
                </w:tcPr>
                <w:p w:rsidR="00CC3C07" w:rsidRPr="00CC3C07" w:rsidRDefault="00CC3C07" w:rsidP="00CC3C07">
                  <w:pPr>
                    <w:spacing w:after="0" w:line="240" w:lineRule="auto"/>
                    <w:rPr>
                      <w:rFonts w:ascii="Trebuchet MS" w:eastAsia="Times New Roman" w:hAnsi="Trebuchet MS" w:cs="Times New Roman"/>
                      <w:sz w:val="24"/>
                      <w:szCs w:val="24"/>
                      <w:lang w:eastAsia="es-ES"/>
                    </w:rPr>
                  </w:pPr>
                  <w:r w:rsidRPr="00CC3C07">
                    <w:rPr>
                      <w:rFonts w:ascii="Trebuchet MS" w:eastAsia="Times New Roman" w:hAnsi="Trebuchet MS" w:cs="Times New Roman"/>
                      <w:sz w:val="24"/>
                      <w:szCs w:val="24"/>
                      <w:lang w:eastAsia="es-ES"/>
                    </w:rPr>
                    <w:t>Trabajo de Titulación (</w:t>
                  </w:r>
                  <w:proofErr w:type="spellStart"/>
                  <w:r w:rsidRPr="00CC3C07">
                    <w:rPr>
                      <w:rFonts w:ascii="Trebuchet MS" w:eastAsia="Times New Roman" w:hAnsi="Trebuchet MS" w:cs="Times New Roman"/>
                      <w:sz w:val="24"/>
                      <w:szCs w:val="24"/>
                      <w:lang w:eastAsia="es-ES"/>
                    </w:rPr>
                    <w:t>Ing</w:t>
                  </w:r>
                  <w:proofErr w:type="spellEnd"/>
                  <w:r w:rsidRPr="00CC3C07">
                    <w:rPr>
                      <w:rFonts w:ascii="Trebuchet MS" w:eastAsia="Times New Roman" w:hAnsi="Trebuchet MS" w:cs="Times New Roman"/>
                      <w:sz w:val="24"/>
                      <w:szCs w:val="24"/>
                      <w:lang w:eastAsia="es-ES"/>
                    </w:rPr>
                    <w:t xml:space="preserve"> Ambiental)</w:t>
                  </w:r>
                </w:p>
              </w:tc>
            </w:tr>
            <w:tr w:rsidR="00CC3C07" w:rsidRPr="00CC3C07" w:rsidTr="00CC3C07">
              <w:tc>
                <w:tcPr>
                  <w:tcW w:w="1368" w:type="pct"/>
                  <w:tcMar>
                    <w:top w:w="0" w:type="dxa"/>
                    <w:left w:w="0" w:type="dxa"/>
                    <w:bottom w:w="0" w:type="dxa"/>
                    <w:right w:w="168" w:type="dxa"/>
                  </w:tcMar>
                  <w:hideMark/>
                </w:tcPr>
                <w:p w:rsidR="00CC3C07" w:rsidRPr="00CC3C07" w:rsidRDefault="00CC3C07" w:rsidP="00CC3C07">
                  <w:pPr>
                    <w:spacing w:after="0" w:line="240" w:lineRule="auto"/>
                    <w:jc w:val="right"/>
                    <w:rPr>
                      <w:rFonts w:ascii="Trebuchet MS" w:eastAsia="Times New Roman" w:hAnsi="Trebuchet MS" w:cs="Times New Roman"/>
                      <w:b/>
                      <w:bCs/>
                      <w:color w:val="767C70"/>
                      <w:sz w:val="24"/>
                      <w:szCs w:val="24"/>
                      <w:lang w:eastAsia="es-ES"/>
                    </w:rPr>
                  </w:pPr>
                  <w:r w:rsidRPr="00CC3C07">
                    <w:rPr>
                      <w:rFonts w:ascii="Trebuchet MS" w:eastAsia="Times New Roman" w:hAnsi="Trebuchet MS" w:cs="Times New Roman"/>
                      <w:b/>
                      <w:bCs/>
                      <w:color w:val="767C70"/>
                      <w:sz w:val="24"/>
                      <w:szCs w:val="24"/>
                      <w:lang w:eastAsia="es-ES"/>
                    </w:rPr>
                    <w:t>Bibliografía</w:t>
                  </w:r>
                </w:p>
              </w:tc>
              <w:tc>
                <w:tcPr>
                  <w:tcW w:w="3632" w:type="pct"/>
                  <w:hideMark/>
                </w:tcPr>
                <w:p w:rsidR="00CC3C07" w:rsidRPr="00CC3C07" w:rsidRDefault="00CC3C07" w:rsidP="00CC3C07">
                  <w:pPr>
                    <w:spacing w:after="0" w:line="240" w:lineRule="auto"/>
                    <w:rPr>
                      <w:rFonts w:ascii="Trebuchet MS" w:eastAsia="Times New Roman" w:hAnsi="Trebuchet MS" w:cs="Times New Roman"/>
                      <w:sz w:val="24"/>
                      <w:szCs w:val="24"/>
                      <w:lang w:eastAsia="es-ES"/>
                    </w:rPr>
                  </w:pPr>
                  <w:r w:rsidRPr="00CC3C07">
                    <w:rPr>
                      <w:rFonts w:ascii="Trebuchet MS" w:eastAsia="Times New Roman" w:hAnsi="Trebuchet MS" w:cs="Times New Roman"/>
                      <w:sz w:val="24"/>
                      <w:szCs w:val="24"/>
                      <w:lang w:eastAsia="es-ES"/>
                    </w:rPr>
                    <w:t>Optativo Ambiental</w:t>
                  </w:r>
                </w:p>
              </w:tc>
            </w:tr>
            <w:tr w:rsidR="00CC3C07" w:rsidRPr="00CC3C07" w:rsidTr="00CC3C07">
              <w:tc>
                <w:tcPr>
                  <w:tcW w:w="1368" w:type="pct"/>
                  <w:tcMar>
                    <w:top w:w="0" w:type="dxa"/>
                    <w:left w:w="0" w:type="dxa"/>
                    <w:bottom w:w="0" w:type="dxa"/>
                    <w:right w:w="168" w:type="dxa"/>
                  </w:tcMar>
                  <w:hideMark/>
                </w:tcPr>
                <w:p w:rsidR="00CC3C07" w:rsidRPr="00CC3C07" w:rsidRDefault="00CC3C07" w:rsidP="00CC3C07">
                  <w:pPr>
                    <w:spacing w:after="0" w:line="240" w:lineRule="auto"/>
                    <w:jc w:val="right"/>
                    <w:rPr>
                      <w:rFonts w:ascii="Trebuchet MS" w:eastAsia="Times New Roman" w:hAnsi="Trebuchet MS" w:cs="Times New Roman"/>
                      <w:b/>
                      <w:bCs/>
                      <w:color w:val="767C70"/>
                      <w:sz w:val="24"/>
                      <w:szCs w:val="24"/>
                      <w:lang w:eastAsia="es-ES"/>
                    </w:rPr>
                  </w:pPr>
                  <w:r w:rsidRPr="00CC3C07">
                    <w:rPr>
                      <w:rFonts w:ascii="Trebuchet MS" w:eastAsia="Times New Roman" w:hAnsi="Trebuchet MS" w:cs="Times New Roman"/>
                      <w:b/>
                      <w:bCs/>
                      <w:color w:val="767C70"/>
                      <w:sz w:val="24"/>
                      <w:szCs w:val="24"/>
                      <w:lang w:eastAsia="es-ES"/>
                    </w:rPr>
                    <w:t>Sumario</w:t>
                  </w:r>
                </w:p>
              </w:tc>
              <w:tc>
                <w:tcPr>
                  <w:tcW w:w="3632" w:type="pct"/>
                  <w:hideMark/>
                </w:tcPr>
                <w:p w:rsidR="00CC3C07" w:rsidRPr="00CC3C07" w:rsidRDefault="00CC3C07" w:rsidP="00CC3C07">
                  <w:pPr>
                    <w:spacing w:after="0" w:line="240" w:lineRule="auto"/>
                    <w:rPr>
                      <w:rFonts w:ascii="Trebuchet MS" w:eastAsia="Times New Roman" w:hAnsi="Trebuchet MS" w:cs="Times New Roman"/>
                      <w:sz w:val="24"/>
                      <w:szCs w:val="24"/>
                      <w:lang w:eastAsia="es-ES"/>
                    </w:rPr>
                  </w:pPr>
                  <w:r w:rsidRPr="00CC3C07">
                    <w:rPr>
                      <w:rFonts w:ascii="Trebuchet MS" w:eastAsia="Times New Roman" w:hAnsi="Trebuchet MS" w:cs="Times New Roman"/>
                      <w:sz w:val="24"/>
                      <w:szCs w:val="24"/>
                      <w:lang w:eastAsia="es-ES"/>
                    </w:rPr>
                    <w:t>Sumarios (En, Es)</w:t>
                  </w:r>
                </w:p>
              </w:tc>
            </w:tr>
            <w:tr w:rsidR="00CC3C07" w:rsidRPr="00CC3C07" w:rsidTr="00CC3C07">
              <w:tc>
                <w:tcPr>
                  <w:tcW w:w="1368" w:type="pct"/>
                  <w:tcMar>
                    <w:top w:w="0" w:type="dxa"/>
                    <w:left w:w="0" w:type="dxa"/>
                    <w:bottom w:w="0" w:type="dxa"/>
                    <w:right w:w="168" w:type="dxa"/>
                  </w:tcMar>
                  <w:hideMark/>
                </w:tcPr>
                <w:p w:rsidR="00CC3C07" w:rsidRPr="00CC3C07" w:rsidRDefault="00CC3C07" w:rsidP="00CC3C07">
                  <w:pPr>
                    <w:spacing w:after="0" w:line="240" w:lineRule="auto"/>
                    <w:jc w:val="right"/>
                    <w:rPr>
                      <w:rFonts w:ascii="Trebuchet MS" w:eastAsia="Times New Roman" w:hAnsi="Trebuchet MS" w:cs="Times New Roman"/>
                      <w:b/>
                      <w:bCs/>
                      <w:color w:val="767C70"/>
                      <w:sz w:val="24"/>
                      <w:szCs w:val="24"/>
                      <w:lang w:eastAsia="es-ES"/>
                    </w:rPr>
                  </w:pPr>
                  <w:r w:rsidRPr="00CC3C07">
                    <w:rPr>
                      <w:rFonts w:ascii="Trebuchet MS" w:eastAsia="Times New Roman" w:hAnsi="Trebuchet MS" w:cs="Times New Roman"/>
                      <w:b/>
                      <w:bCs/>
                      <w:color w:val="767C70"/>
                      <w:sz w:val="24"/>
                      <w:szCs w:val="24"/>
                      <w:lang w:eastAsia="es-ES"/>
                    </w:rPr>
                    <w:t>Materia</w:t>
                  </w:r>
                </w:p>
              </w:tc>
              <w:tc>
                <w:tcPr>
                  <w:tcW w:w="3632" w:type="pct"/>
                  <w:hideMark/>
                </w:tcPr>
                <w:p w:rsidR="00CC3C07" w:rsidRPr="00CC3C07" w:rsidRDefault="00CC3C07" w:rsidP="00CC3C07">
                  <w:pPr>
                    <w:spacing w:after="0" w:line="240" w:lineRule="auto"/>
                    <w:rPr>
                      <w:rFonts w:ascii="Trebuchet MS" w:eastAsia="Times New Roman" w:hAnsi="Trebuchet MS" w:cs="Times New Roman"/>
                      <w:sz w:val="20"/>
                      <w:szCs w:val="20"/>
                      <w:lang w:eastAsia="es-ES"/>
                    </w:rPr>
                  </w:pPr>
                  <w:hyperlink r:id="rId8" w:history="1">
                    <w:r w:rsidRPr="004B06CC">
                      <w:rPr>
                        <w:rFonts w:ascii="Arial" w:eastAsia="Times New Roman" w:hAnsi="Arial" w:cs="Arial"/>
                        <w:b/>
                        <w:bCs/>
                        <w:color w:val="014184"/>
                        <w:sz w:val="20"/>
                        <w:szCs w:val="20"/>
                        <w:u w:val="single"/>
                        <w:lang w:eastAsia="es-ES"/>
                      </w:rPr>
                      <w:t>BIBLIOTECAS</w:t>
                    </w:r>
                  </w:hyperlink>
                </w:p>
              </w:tc>
            </w:tr>
            <w:tr w:rsidR="00CC3C07" w:rsidRPr="00CC3C07" w:rsidTr="00CC3C07">
              <w:tc>
                <w:tcPr>
                  <w:tcW w:w="0" w:type="auto"/>
                  <w:vAlign w:val="center"/>
                  <w:hideMark/>
                </w:tcPr>
                <w:p w:rsidR="00CC3C07" w:rsidRPr="00CC3C07" w:rsidRDefault="00CC3C07" w:rsidP="00CC3C07">
                  <w:pPr>
                    <w:spacing w:after="0" w:line="240" w:lineRule="auto"/>
                    <w:rPr>
                      <w:rFonts w:ascii="Trebuchet MS" w:eastAsia="Times New Roman" w:hAnsi="Trebuchet MS" w:cs="Times New Roman"/>
                      <w:sz w:val="24"/>
                      <w:szCs w:val="24"/>
                      <w:lang w:eastAsia="es-ES"/>
                    </w:rPr>
                  </w:pPr>
                </w:p>
              </w:tc>
              <w:tc>
                <w:tcPr>
                  <w:tcW w:w="3632" w:type="pct"/>
                  <w:hideMark/>
                </w:tcPr>
                <w:p w:rsidR="00CC3C07" w:rsidRPr="00CC3C07" w:rsidRDefault="00CC3C07" w:rsidP="00CC3C07">
                  <w:pPr>
                    <w:spacing w:after="0" w:line="240" w:lineRule="auto"/>
                    <w:rPr>
                      <w:rFonts w:ascii="Trebuchet MS" w:eastAsia="Times New Roman" w:hAnsi="Trebuchet MS" w:cs="Times New Roman"/>
                      <w:sz w:val="20"/>
                      <w:szCs w:val="20"/>
                      <w:lang w:eastAsia="es-ES"/>
                    </w:rPr>
                  </w:pPr>
                  <w:hyperlink r:id="rId9" w:history="1">
                    <w:r w:rsidRPr="004B06CC">
                      <w:rPr>
                        <w:rFonts w:ascii="Arial" w:eastAsia="Times New Roman" w:hAnsi="Arial" w:cs="Arial"/>
                        <w:b/>
                        <w:bCs/>
                        <w:color w:val="014184"/>
                        <w:sz w:val="20"/>
                        <w:szCs w:val="20"/>
                        <w:u w:val="single"/>
                        <w:lang w:eastAsia="es-ES"/>
                      </w:rPr>
                      <w:t>AIRE</w:t>
                    </w:r>
                  </w:hyperlink>
                </w:p>
              </w:tc>
            </w:tr>
            <w:tr w:rsidR="00CC3C07" w:rsidRPr="00CC3C07" w:rsidTr="00CC3C07">
              <w:tc>
                <w:tcPr>
                  <w:tcW w:w="0" w:type="auto"/>
                  <w:vAlign w:val="center"/>
                  <w:hideMark/>
                </w:tcPr>
                <w:p w:rsidR="00CC3C07" w:rsidRPr="00CC3C07" w:rsidRDefault="00CC3C07" w:rsidP="00CC3C07">
                  <w:pPr>
                    <w:spacing w:after="0" w:line="240" w:lineRule="auto"/>
                    <w:rPr>
                      <w:rFonts w:ascii="Trebuchet MS" w:eastAsia="Times New Roman" w:hAnsi="Trebuchet MS" w:cs="Times New Roman"/>
                      <w:sz w:val="24"/>
                      <w:szCs w:val="24"/>
                      <w:lang w:eastAsia="es-ES"/>
                    </w:rPr>
                  </w:pPr>
                </w:p>
              </w:tc>
              <w:tc>
                <w:tcPr>
                  <w:tcW w:w="3632" w:type="pct"/>
                  <w:hideMark/>
                </w:tcPr>
                <w:p w:rsidR="00CC3C07" w:rsidRPr="00CC3C07" w:rsidRDefault="00CC3C07" w:rsidP="00CC3C07">
                  <w:pPr>
                    <w:spacing w:after="0" w:line="240" w:lineRule="auto"/>
                    <w:rPr>
                      <w:rFonts w:ascii="Trebuchet MS" w:eastAsia="Times New Roman" w:hAnsi="Trebuchet MS" w:cs="Times New Roman"/>
                      <w:sz w:val="20"/>
                      <w:szCs w:val="20"/>
                      <w:lang w:eastAsia="es-ES"/>
                    </w:rPr>
                  </w:pPr>
                  <w:hyperlink r:id="rId10" w:history="1">
                    <w:r w:rsidRPr="004B06CC">
                      <w:rPr>
                        <w:rFonts w:ascii="Arial" w:eastAsia="Times New Roman" w:hAnsi="Arial" w:cs="Arial"/>
                        <w:b/>
                        <w:bCs/>
                        <w:color w:val="014184"/>
                        <w:sz w:val="20"/>
                        <w:szCs w:val="20"/>
                        <w:u w:val="single"/>
                        <w:lang w:eastAsia="es-ES"/>
                      </w:rPr>
                      <w:t>CALIDAD</w:t>
                    </w:r>
                  </w:hyperlink>
                </w:p>
              </w:tc>
            </w:tr>
            <w:tr w:rsidR="00CC3C07" w:rsidRPr="00CC3C07" w:rsidTr="00CC3C07">
              <w:tc>
                <w:tcPr>
                  <w:tcW w:w="0" w:type="auto"/>
                  <w:vAlign w:val="center"/>
                  <w:hideMark/>
                </w:tcPr>
                <w:p w:rsidR="00CC3C07" w:rsidRPr="00CC3C07" w:rsidRDefault="00CC3C07" w:rsidP="00CC3C07">
                  <w:pPr>
                    <w:spacing w:after="0" w:line="240" w:lineRule="auto"/>
                    <w:rPr>
                      <w:rFonts w:ascii="Trebuchet MS" w:eastAsia="Times New Roman" w:hAnsi="Trebuchet MS" w:cs="Times New Roman"/>
                      <w:sz w:val="24"/>
                      <w:szCs w:val="24"/>
                      <w:lang w:eastAsia="es-ES"/>
                    </w:rPr>
                  </w:pPr>
                </w:p>
              </w:tc>
              <w:tc>
                <w:tcPr>
                  <w:tcW w:w="3632" w:type="pct"/>
                  <w:hideMark/>
                </w:tcPr>
                <w:p w:rsidR="00CC3C07" w:rsidRPr="00CC3C07" w:rsidRDefault="00CC3C07" w:rsidP="00CC3C07">
                  <w:pPr>
                    <w:spacing w:after="0" w:line="240" w:lineRule="auto"/>
                    <w:rPr>
                      <w:rFonts w:ascii="Trebuchet MS" w:eastAsia="Times New Roman" w:hAnsi="Trebuchet MS" w:cs="Times New Roman"/>
                      <w:sz w:val="20"/>
                      <w:szCs w:val="20"/>
                      <w:lang w:eastAsia="es-ES"/>
                    </w:rPr>
                  </w:pPr>
                  <w:hyperlink r:id="rId11" w:history="1">
                    <w:r w:rsidRPr="004B06CC">
                      <w:rPr>
                        <w:rFonts w:ascii="Arial" w:eastAsia="Times New Roman" w:hAnsi="Arial" w:cs="Arial"/>
                        <w:b/>
                        <w:bCs/>
                        <w:color w:val="014184"/>
                        <w:sz w:val="20"/>
                        <w:szCs w:val="20"/>
                        <w:u w:val="single"/>
                        <w:lang w:eastAsia="es-ES"/>
                      </w:rPr>
                      <w:t>HONGOS</w:t>
                    </w:r>
                  </w:hyperlink>
                </w:p>
              </w:tc>
            </w:tr>
            <w:tr w:rsidR="00CC3C07" w:rsidRPr="00CC3C07" w:rsidTr="00CC3C07">
              <w:tc>
                <w:tcPr>
                  <w:tcW w:w="0" w:type="auto"/>
                  <w:vAlign w:val="center"/>
                  <w:hideMark/>
                </w:tcPr>
                <w:p w:rsidR="00CC3C07" w:rsidRPr="00CC3C07" w:rsidRDefault="00CC3C07" w:rsidP="00CC3C07">
                  <w:pPr>
                    <w:spacing w:after="0" w:line="240" w:lineRule="auto"/>
                    <w:rPr>
                      <w:rFonts w:ascii="Trebuchet MS" w:eastAsia="Times New Roman" w:hAnsi="Trebuchet MS" w:cs="Times New Roman"/>
                      <w:sz w:val="24"/>
                      <w:szCs w:val="24"/>
                      <w:lang w:eastAsia="es-ES"/>
                    </w:rPr>
                  </w:pPr>
                </w:p>
              </w:tc>
              <w:tc>
                <w:tcPr>
                  <w:tcW w:w="3632" w:type="pct"/>
                  <w:hideMark/>
                </w:tcPr>
                <w:p w:rsidR="00CC3C07" w:rsidRPr="00CC3C07" w:rsidRDefault="00CC3C07" w:rsidP="00CC3C07">
                  <w:pPr>
                    <w:spacing w:after="0" w:line="240" w:lineRule="auto"/>
                    <w:rPr>
                      <w:rFonts w:ascii="Trebuchet MS" w:eastAsia="Times New Roman" w:hAnsi="Trebuchet MS" w:cs="Times New Roman"/>
                      <w:sz w:val="20"/>
                      <w:szCs w:val="20"/>
                      <w:lang w:eastAsia="es-ES"/>
                    </w:rPr>
                  </w:pPr>
                  <w:hyperlink r:id="rId12" w:history="1">
                    <w:r w:rsidRPr="004B06CC">
                      <w:rPr>
                        <w:rFonts w:ascii="Arial" w:eastAsia="Times New Roman" w:hAnsi="Arial" w:cs="Arial"/>
                        <w:b/>
                        <w:bCs/>
                        <w:color w:val="014184"/>
                        <w:sz w:val="20"/>
                        <w:szCs w:val="20"/>
                        <w:u w:val="single"/>
                        <w:lang w:eastAsia="es-ES"/>
                      </w:rPr>
                      <w:t>IDENTIFICACION</w:t>
                    </w:r>
                  </w:hyperlink>
                </w:p>
              </w:tc>
            </w:tr>
            <w:tr w:rsidR="00CC3C07" w:rsidRPr="00CC3C07" w:rsidTr="00CC3C07">
              <w:tc>
                <w:tcPr>
                  <w:tcW w:w="0" w:type="auto"/>
                  <w:vAlign w:val="center"/>
                  <w:hideMark/>
                </w:tcPr>
                <w:p w:rsidR="00CC3C07" w:rsidRPr="00CC3C07" w:rsidRDefault="00CC3C07" w:rsidP="00CC3C07">
                  <w:pPr>
                    <w:spacing w:after="0" w:line="240" w:lineRule="auto"/>
                    <w:rPr>
                      <w:rFonts w:ascii="Trebuchet MS" w:eastAsia="Times New Roman" w:hAnsi="Trebuchet MS" w:cs="Times New Roman"/>
                      <w:sz w:val="24"/>
                      <w:szCs w:val="24"/>
                      <w:lang w:eastAsia="es-ES"/>
                    </w:rPr>
                  </w:pPr>
                </w:p>
              </w:tc>
              <w:tc>
                <w:tcPr>
                  <w:tcW w:w="3632" w:type="pct"/>
                  <w:hideMark/>
                </w:tcPr>
                <w:p w:rsidR="00CC3C07" w:rsidRPr="00CC3C07" w:rsidRDefault="00CC3C07" w:rsidP="00CC3C07">
                  <w:pPr>
                    <w:spacing w:after="0" w:line="240" w:lineRule="auto"/>
                    <w:rPr>
                      <w:rFonts w:ascii="Trebuchet MS" w:eastAsia="Times New Roman" w:hAnsi="Trebuchet MS" w:cs="Times New Roman"/>
                      <w:sz w:val="20"/>
                      <w:szCs w:val="20"/>
                      <w:lang w:eastAsia="es-ES"/>
                    </w:rPr>
                  </w:pPr>
                  <w:hyperlink r:id="rId13" w:history="1">
                    <w:r w:rsidRPr="004B06CC">
                      <w:rPr>
                        <w:rFonts w:ascii="Arial" w:eastAsia="Times New Roman" w:hAnsi="Arial" w:cs="Arial"/>
                        <w:b/>
                        <w:bCs/>
                        <w:color w:val="014184"/>
                        <w:sz w:val="20"/>
                        <w:szCs w:val="20"/>
                        <w:u w:val="single"/>
                        <w:lang w:eastAsia="es-ES"/>
                      </w:rPr>
                      <w:t>ESPORAS FUNGICAS</w:t>
                    </w:r>
                  </w:hyperlink>
                </w:p>
              </w:tc>
            </w:tr>
            <w:tr w:rsidR="00CC3C07" w:rsidRPr="00CC3C07" w:rsidTr="00CC3C07">
              <w:tc>
                <w:tcPr>
                  <w:tcW w:w="0" w:type="auto"/>
                  <w:vAlign w:val="center"/>
                  <w:hideMark/>
                </w:tcPr>
                <w:p w:rsidR="00CC3C07" w:rsidRPr="00CC3C07" w:rsidRDefault="00CC3C07" w:rsidP="00CC3C07">
                  <w:pPr>
                    <w:spacing w:after="0" w:line="240" w:lineRule="auto"/>
                    <w:rPr>
                      <w:rFonts w:ascii="Trebuchet MS" w:eastAsia="Times New Roman" w:hAnsi="Trebuchet MS" w:cs="Times New Roman"/>
                      <w:sz w:val="24"/>
                      <w:szCs w:val="24"/>
                      <w:lang w:eastAsia="es-ES"/>
                    </w:rPr>
                  </w:pPr>
                </w:p>
              </w:tc>
              <w:tc>
                <w:tcPr>
                  <w:tcW w:w="3632" w:type="pct"/>
                  <w:hideMark/>
                </w:tcPr>
                <w:p w:rsidR="00CC3C07" w:rsidRPr="00CC3C07" w:rsidRDefault="00CC3C07" w:rsidP="00CC3C07">
                  <w:pPr>
                    <w:spacing w:after="0" w:line="240" w:lineRule="auto"/>
                    <w:rPr>
                      <w:rFonts w:ascii="Trebuchet MS" w:eastAsia="Times New Roman" w:hAnsi="Trebuchet MS" w:cs="Times New Roman"/>
                      <w:sz w:val="20"/>
                      <w:szCs w:val="20"/>
                      <w:lang w:eastAsia="es-ES"/>
                    </w:rPr>
                  </w:pPr>
                  <w:hyperlink r:id="rId14" w:history="1">
                    <w:r w:rsidRPr="004B06CC">
                      <w:rPr>
                        <w:rFonts w:ascii="Arial" w:eastAsia="Times New Roman" w:hAnsi="Arial" w:cs="Arial"/>
                        <w:b/>
                        <w:bCs/>
                        <w:color w:val="014184"/>
                        <w:sz w:val="20"/>
                        <w:szCs w:val="20"/>
                        <w:u w:val="single"/>
                        <w:lang w:eastAsia="es-ES"/>
                      </w:rPr>
                      <w:t>EVALUACION DE IMPACTO AMBIENTAL</w:t>
                    </w:r>
                  </w:hyperlink>
                </w:p>
              </w:tc>
            </w:tr>
            <w:tr w:rsidR="00CC3C07" w:rsidRPr="00CC3C07" w:rsidTr="00CC3C07">
              <w:tc>
                <w:tcPr>
                  <w:tcW w:w="0" w:type="auto"/>
                  <w:vAlign w:val="center"/>
                  <w:hideMark/>
                </w:tcPr>
                <w:p w:rsidR="00CC3C07" w:rsidRPr="00CC3C07" w:rsidRDefault="00CC3C07" w:rsidP="00CC3C07">
                  <w:pPr>
                    <w:spacing w:after="0" w:line="240" w:lineRule="auto"/>
                    <w:rPr>
                      <w:rFonts w:ascii="Trebuchet MS" w:eastAsia="Times New Roman" w:hAnsi="Trebuchet MS" w:cs="Times New Roman"/>
                      <w:sz w:val="24"/>
                      <w:szCs w:val="24"/>
                      <w:lang w:eastAsia="es-ES"/>
                    </w:rPr>
                  </w:pPr>
                </w:p>
              </w:tc>
              <w:tc>
                <w:tcPr>
                  <w:tcW w:w="3632" w:type="pct"/>
                  <w:hideMark/>
                </w:tcPr>
                <w:p w:rsidR="00CC3C07" w:rsidRPr="00CC3C07" w:rsidRDefault="00CC3C07" w:rsidP="00CC3C07">
                  <w:pPr>
                    <w:spacing w:after="0" w:line="240" w:lineRule="auto"/>
                    <w:rPr>
                      <w:rFonts w:ascii="Trebuchet MS" w:eastAsia="Times New Roman" w:hAnsi="Trebuchet MS" w:cs="Times New Roman"/>
                      <w:sz w:val="20"/>
                      <w:szCs w:val="20"/>
                      <w:lang w:eastAsia="es-ES"/>
                    </w:rPr>
                  </w:pPr>
                  <w:hyperlink r:id="rId15" w:history="1">
                    <w:r w:rsidRPr="004B06CC">
                      <w:rPr>
                        <w:rFonts w:ascii="Arial" w:eastAsia="Times New Roman" w:hAnsi="Arial" w:cs="Arial"/>
                        <w:b/>
                        <w:bCs/>
                        <w:color w:val="014184"/>
                        <w:sz w:val="20"/>
                        <w:szCs w:val="20"/>
                        <w:u w:val="single"/>
                        <w:lang w:eastAsia="es-ES"/>
                      </w:rPr>
                      <w:t>FACTORES AMBIENTALES</w:t>
                    </w:r>
                  </w:hyperlink>
                </w:p>
              </w:tc>
            </w:tr>
            <w:tr w:rsidR="00CC3C07" w:rsidRPr="00CC3C07" w:rsidTr="00CC3C07">
              <w:tc>
                <w:tcPr>
                  <w:tcW w:w="0" w:type="auto"/>
                  <w:vAlign w:val="center"/>
                  <w:hideMark/>
                </w:tcPr>
                <w:p w:rsidR="00CC3C07" w:rsidRPr="00CC3C07" w:rsidRDefault="00CC3C07" w:rsidP="00CC3C07">
                  <w:pPr>
                    <w:spacing w:after="0" w:line="240" w:lineRule="auto"/>
                    <w:rPr>
                      <w:rFonts w:ascii="Trebuchet MS" w:eastAsia="Times New Roman" w:hAnsi="Trebuchet MS" w:cs="Times New Roman"/>
                      <w:sz w:val="24"/>
                      <w:szCs w:val="24"/>
                      <w:lang w:eastAsia="es-ES"/>
                    </w:rPr>
                  </w:pPr>
                </w:p>
              </w:tc>
              <w:tc>
                <w:tcPr>
                  <w:tcW w:w="3632" w:type="pct"/>
                  <w:hideMark/>
                </w:tcPr>
                <w:p w:rsidR="00CC3C07" w:rsidRPr="00CC3C07" w:rsidRDefault="00CC3C07" w:rsidP="00CC3C07">
                  <w:pPr>
                    <w:spacing w:after="0" w:line="240" w:lineRule="auto"/>
                    <w:rPr>
                      <w:rFonts w:ascii="Trebuchet MS" w:eastAsia="Times New Roman" w:hAnsi="Trebuchet MS" w:cs="Times New Roman"/>
                      <w:sz w:val="20"/>
                      <w:szCs w:val="20"/>
                      <w:lang w:eastAsia="es-ES"/>
                    </w:rPr>
                  </w:pPr>
                  <w:hyperlink r:id="rId16" w:history="1">
                    <w:r w:rsidRPr="004B06CC">
                      <w:rPr>
                        <w:rFonts w:ascii="Arial" w:eastAsia="Times New Roman" w:hAnsi="Arial" w:cs="Arial"/>
                        <w:b/>
                        <w:bCs/>
                        <w:color w:val="014184"/>
                        <w:sz w:val="20"/>
                        <w:szCs w:val="20"/>
                        <w:u w:val="single"/>
                        <w:lang w:eastAsia="es-ES"/>
                      </w:rPr>
                      <w:t>HUMEDAD RELATIVA</w:t>
                    </w:r>
                  </w:hyperlink>
                </w:p>
              </w:tc>
            </w:tr>
            <w:tr w:rsidR="00CC3C07" w:rsidRPr="00CC3C07" w:rsidTr="00CC3C07">
              <w:tc>
                <w:tcPr>
                  <w:tcW w:w="0" w:type="auto"/>
                  <w:vAlign w:val="center"/>
                  <w:hideMark/>
                </w:tcPr>
                <w:p w:rsidR="00CC3C07" w:rsidRPr="00CC3C07" w:rsidRDefault="00CC3C07" w:rsidP="00CC3C07">
                  <w:pPr>
                    <w:spacing w:after="0" w:line="240" w:lineRule="auto"/>
                    <w:rPr>
                      <w:rFonts w:ascii="Trebuchet MS" w:eastAsia="Times New Roman" w:hAnsi="Trebuchet MS" w:cs="Times New Roman"/>
                      <w:sz w:val="24"/>
                      <w:szCs w:val="24"/>
                      <w:lang w:eastAsia="es-ES"/>
                    </w:rPr>
                  </w:pPr>
                </w:p>
              </w:tc>
              <w:tc>
                <w:tcPr>
                  <w:tcW w:w="3632" w:type="pct"/>
                  <w:hideMark/>
                </w:tcPr>
                <w:p w:rsidR="00CC3C07" w:rsidRPr="00CC3C07" w:rsidRDefault="00CC3C07" w:rsidP="00CC3C07">
                  <w:pPr>
                    <w:spacing w:after="0" w:line="240" w:lineRule="auto"/>
                    <w:rPr>
                      <w:rFonts w:ascii="Trebuchet MS" w:eastAsia="Times New Roman" w:hAnsi="Trebuchet MS" w:cs="Times New Roman"/>
                      <w:sz w:val="20"/>
                      <w:szCs w:val="20"/>
                      <w:lang w:eastAsia="es-ES"/>
                    </w:rPr>
                  </w:pPr>
                  <w:hyperlink r:id="rId17" w:history="1">
                    <w:r w:rsidRPr="004B06CC">
                      <w:rPr>
                        <w:rFonts w:ascii="Arial" w:eastAsia="Times New Roman" w:hAnsi="Arial" w:cs="Arial"/>
                        <w:b/>
                        <w:bCs/>
                        <w:color w:val="014184"/>
                        <w:sz w:val="20"/>
                        <w:szCs w:val="20"/>
                        <w:u w:val="single"/>
                        <w:lang w:eastAsia="es-ES"/>
                      </w:rPr>
                      <w:t>TEMPERATURA AMBIENTAL</w:t>
                    </w:r>
                  </w:hyperlink>
                </w:p>
              </w:tc>
            </w:tr>
            <w:tr w:rsidR="00CC3C07" w:rsidRPr="00CC3C07" w:rsidTr="00CC3C07">
              <w:tc>
                <w:tcPr>
                  <w:tcW w:w="0" w:type="auto"/>
                  <w:vAlign w:val="center"/>
                  <w:hideMark/>
                </w:tcPr>
                <w:p w:rsidR="00CC3C07" w:rsidRPr="00CC3C07" w:rsidRDefault="00CC3C07" w:rsidP="00CC3C07">
                  <w:pPr>
                    <w:spacing w:after="0" w:line="240" w:lineRule="auto"/>
                    <w:rPr>
                      <w:rFonts w:ascii="Trebuchet MS" w:eastAsia="Times New Roman" w:hAnsi="Trebuchet MS" w:cs="Times New Roman"/>
                      <w:sz w:val="24"/>
                      <w:szCs w:val="24"/>
                      <w:lang w:eastAsia="es-ES"/>
                    </w:rPr>
                  </w:pPr>
                </w:p>
              </w:tc>
              <w:tc>
                <w:tcPr>
                  <w:tcW w:w="3632" w:type="pct"/>
                  <w:hideMark/>
                </w:tcPr>
                <w:p w:rsidR="00CC3C07" w:rsidRPr="00CC3C07" w:rsidRDefault="00CC3C07" w:rsidP="00CC3C07">
                  <w:pPr>
                    <w:spacing w:after="0" w:line="240" w:lineRule="auto"/>
                    <w:rPr>
                      <w:rFonts w:ascii="Trebuchet MS" w:eastAsia="Times New Roman" w:hAnsi="Trebuchet MS" w:cs="Times New Roman"/>
                      <w:sz w:val="20"/>
                      <w:szCs w:val="20"/>
                      <w:lang w:eastAsia="es-ES"/>
                    </w:rPr>
                  </w:pPr>
                  <w:hyperlink r:id="rId18" w:history="1">
                    <w:r w:rsidRPr="004B06CC">
                      <w:rPr>
                        <w:rFonts w:ascii="Arial" w:eastAsia="Times New Roman" w:hAnsi="Arial" w:cs="Arial"/>
                        <w:b/>
                        <w:bCs/>
                        <w:color w:val="014184"/>
                        <w:sz w:val="20"/>
                        <w:szCs w:val="20"/>
                        <w:u w:val="single"/>
                        <w:lang w:eastAsia="es-ES"/>
                      </w:rPr>
                      <w:t>ORGANISMOS PATOGENOS</w:t>
                    </w:r>
                  </w:hyperlink>
                </w:p>
              </w:tc>
            </w:tr>
            <w:tr w:rsidR="00CC3C07" w:rsidRPr="00CC3C07" w:rsidTr="00CC3C07">
              <w:tc>
                <w:tcPr>
                  <w:tcW w:w="0" w:type="auto"/>
                  <w:vAlign w:val="center"/>
                  <w:hideMark/>
                </w:tcPr>
                <w:p w:rsidR="00CC3C07" w:rsidRPr="00CC3C07" w:rsidRDefault="00CC3C07" w:rsidP="00CC3C07">
                  <w:pPr>
                    <w:spacing w:after="0" w:line="240" w:lineRule="auto"/>
                    <w:rPr>
                      <w:rFonts w:ascii="Trebuchet MS" w:eastAsia="Times New Roman" w:hAnsi="Trebuchet MS" w:cs="Times New Roman"/>
                      <w:sz w:val="24"/>
                      <w:szCs w:val="24"/>
                      <w:lang w:eastAsia="es-ES"/>
                    </w:rPr>
                  </w:pPr>
                </w:p>
              </w:tc>
              <w:tc>
                <w:tcPr>
                  <w:tcW w:w="3632" w:type="pct"/>
                  <w:hideMark/>
                </w:tcPr>
                <w:p w:rsidR="00CC3C07" w:rsidRPr="00CC3C07" w:rsidRDefault="00CC3C07" w:rsidP="00CC3C07">
                  <w:pPr>
                    <w:spacing w:after="0" w:line="240" w:lineRule="auto"/>
                    <w:rPr>
                      <w:rFonts w:ascii="Trebuchet MS" w:eastAsia="Times New Roman" w:hAnsi="Trebuchet MS" w:cs="Times New Roman"/>
                      <w:sz w:val="20"/>
                      <w:szCs w:val="20"/>
                      <w:lang w:eastAsia="es-ES"/>
                    </w:rPr>
                  </w:pPr>
                  <w:hyperlink r:id="rId19" w:history="1">
                    <w:r w:rsidRPr="004B06CC">
                      <w:rPr>
                        <w:rFonts w:ascii="Arial" w:eastAsia="Times New Roman" w:hAnsi="Arial" w:cs="Arial"/>
                        <w:b/>
                        <w:bCs/>
                        <w:color w:val="014184"/>
                        <w:sz w:val="20"/>
                        <w:szCs w:val="20"/>
                        <w:u w:val="single"/>
                        <w:lang w:eastAsia="es-ES"/>
                      </w:rPr>
                      <w:t>PERU</w:t>
                    </w:r>
                  </w:hyperlink>
                </w:p>
              </w:tc>
            </w:tr>
            <w:tr w:rsidR="00CC3C07" w:rsidRPr="00CC3C07" w:rsidTr="00CC3C07">
              <w:tc>
                <w:tcPr>
                  <w:tcW w:w="0" w:type="auto"/>
                  <w:vAlign w:val="center"/>
                  <w:hideMark/>
                </w:tcPr>
                <w:p w:rsidR="00CC3C07" w:rsidRPr="00CC3C07" w:rsidRDefault="00CC3C07" w:rsidP="00CC3C07">
                  <w:pPr>
                    <w:spacing w:after="0" w:line="240" w:lineRule="auto"/>
                    <w:rPr>
                      <w:rFonts w:ascii="Trebuchet MS" w:eastAsia="Times New Roman" w:hAnsi="Trebuchet MS" w:cs="Times New Roman"/>
                      <w:sz w:val="24"/>
                      <w:szCs w:val="24"/>
                      <w:lang w:eastAsia="es-ES"/>
                    </w:rPr>
                  </w:pPr>
                </w:p>
              </w:tc>
              <w:tc>
                <w:tcPr>
                  <w:tcW w:w="3632" w:type="pct"/>
                  <w:hideMark/>
                </w:tcPr>
                <w:p w:rsidR="00CC3C07" w:rsidRPr="00CC3C07" w:rsidRDefault="00CC3C07" w:rsidP="00CC3C07">
                  <w:pPr>
                    <w:spacing w:after="0" w:line="240" w:lineRule="auto"/>
                    <w:rPr>
                      <w:rFonts w:ascii="Trebuchet MS" w:eastAsia="Times New Roman" w:hAnsi="Trebuchet MS" w:cs="Times New Roman"/>
                      <w:sz w:val="20"/>
                      <w:szCs w:val="20"/>
                      <w:lang w:eastAsia="es-ES"/>
                    </w:rPr>
                  </w:pPr>
                  <w:hyperlink r:id="rId20" w:history="1">
                    <w:r w:rsidRPr="004B06CC">
                      <w:rPr>
                        <w:rFonts w:ascii="Arial" w:eastAsia="Times New Roman" w:hAnsi="Arial" w:cs="Arial"/>
                        <w:b/>
                        <w:bCs/>
                        <w:color w:val="014184"/>
                        <w:sz w:val="20"/>
                        <w:szCs w:val="20"/>
                        <w:u w:val="single"/>
                        <w:lang w:eastAsia="es-ES"/>
                      </w:rPr>
                      <w:t>HONGOS AMBIENTALES</w:t>
                    </w:r>
                  </w:hyperlink>
                </w:p>
              </w:tc>
            </w:tr>
            <w:tr w:rsidR="00CC3C07" w:rsidRPr="00CC3C07" w:rsidTr="00CC3C07">
              <w:tc>
                <w:tcPr>
                  <w:tcW w:w="0" w:type="auto"/>
                  <w:vAlign w:val="center"/>
                  <w:hideMark/>
                </w:tcPr>
                <w:p w:rsidR="00CC3C07" w:rsidRPr="00CC3C07" w:rsidRDefault="00CC3C07" w:rsidP="00CC3C07">
                  <w:pPr>
                    <w:spacing w:after="0" w:line="240" w:lineRule="auto"/>
                    <w:rPr>
                      <w:rFonts w:ascii="Trebuchet MS" w:eastAsia="Times New Roman" w:hAnsi="Trebuchet MS" w:cs="Times New Roman"/>
                      <w:sz w:val="24"/>
                      <w:szCs w:val="24"/>
                      <w:lang w:eastAsia="es-ES"/>
                    </w:rPr>
                  </w:pPr>
                </w:p>
              </w:tc>
              <w:tc>
                <w:tcPr>
                  <w:tcW w:w="3632" w:type="pct"/>
                  <w:hideMark/>
                </w:tcPr>
                <w:p w:rsidR="00CC3C07" w:rsidRPr="00CC3C07" w:rsidRDefault="00CC3C07" w:rsidP="00CC3C07">
                  <w:pPr>
                    <w:spacing w:after="0" w:line="240" w:lineRule="auto"/>
                    <w:rPr>
                      <w:rFonts w:ascii="Trebuchet MS" w:eastAsia="Times New Roman" w:hAnsi="Trebuchet MS" w:cs="Times New Roman"/>
                      <w:sz w:val="20"/>
                      <w:szCs w:val="20"/>
                      <w:lang w:eastAsia="es-ES"/>
                    </w:rPr>
                  </w:pPr>
                  <w:hyperlink r:id="rId21" w:history="1">
                    <w:r w:rsidRPr="004B06CC">
                      <w:rPr>
                        <w:rFonts w:ascii="Arial" w:eastAsia="Times New Roman" w:hAnsi="Arial" w:cs="Arial"/>
                        <w:b/>
                        <w:bCs/>
                        <w:color w:val="014184"/>
                        <w:sz w:val="20"/>
                        <w:szCs w:val="20"/>
                        <w:u w:val="single"/>
                        <w:lang w:eastAsia="es-ES"/>
                      </w:rPr>
                      <w:t>CALIDAD MICROBIOLOGICA DEL AIRE</w:t>
                    </w:r>
                  </w:hyperlink>
                </w:p>
              </w:tc>
            </w:tr>
            <w:tr w:rsidR="00CC3C07" w:rsidRPr="00CC3C07" w:rsidTr="00CC3C07">
              <w:tc>
                <w:tcPr>
                  <w:tcW w:w="0" w:type="auto"/>
                  <w:vAlign w:val="center"/>
                  <w:hideMark/>
                </w:tcPr>
                <w:p w:rsidR="00CC3C07" w:rsidRPr="00CC3C07" w:rsidRDefault="00CC3C07" w:rsidP="00CC3C07">
                  <w:pPr>
                    <w:spacing w:after="0" w:line="240" w:lineRule="auto"/>
                    <w:rPr>
                      <w:rFonts w:ascii="Trebuchet MS" w:eastAsia="Times New Roman" w:hAnsi="Trebuchet MS" w:cs="Times New Roman"/>
                      <w:sz w:val="24"/>
                      <w:szCs w:val="24"/>
                      <w:lang w:eastAsia="es-ES"/>
                    </w:rPr>
                  </w:pPr>
                </w:p>
              </w:tc>
              <w:tc>
                <w:tcPr>
                  <w:tcW w:w="3632" w:type="pct"/>
                  <w:hideMark/>
                </w:tcPr>
                <w:p w:rsidR="00CC3C07" w:rsidRPr="00CC3C07" w:rsidRDefault="00CC3C07" w:rsidP="00CC3C07">
                  <w:pPr>
                    <w:spacing w:after="0" w:line="240" w:lineRule="auto"/>
                    <w:rPr>
                      <w:rFonts w:ascii="Trebuchet MS" w:eastAsia="Times New Roman" w:hAnsi="Trebuchet MS" w:cs="Times New Roman"/>
                      <w:sz w:val="20"/>
                      <w:szCs w:val="20"/>
                      <w:lang w:eastAsia="es-ES"/>
                    </w:rPr>
                  </w:pPr>
                  <w:hyperlink r:id="rId22" w:history="1">
                    <w:r w:rsidRPr="004B06CC">
                      <w:rPr>
                        <w:rFonts w:ascii="Arial" w:eastAsia="Times New Roman" w:hAnsi="Arial" w:cs="Arial"/>
                        <w:b/>
                        <w:bCs/>
                        <w:color w:val="014184"/>
                        <w:sz w:val="20"/>
                        <w:szCs w:val="20"/>
                        <w:u w:val="single"/>
                        <w:lang w:eastAsia="es-ES"/>
                      </w:rPr>
                      <w:t>CALIDAD DEL AIRE INTERIOR</w:t>
                    </w:r>
                  </w:hyperlink>
                </w:p>
              </w:tc>
            </w:tr>
            <w:tr w:rsidR="00CC3C07" w:rsidRPr="00CC3C07" w:rsidTr="00CC3C07">
              <w:tc>
                <w:tcPr>
                  <w:tcW w:w="1368" w:type="pct"/>
                  <w:tcMar>
                    <w:top w:w="0" w:type="dxa"/>
                    <w:left w:w="0" w:type="dxa"/>
                    <w:bottom w:w="0" w:type="dxa"/>
                    <w:right w:w="168" w:type="dxa"/>
                  </w:tcMar>
                  <w:hideMark/>
                </w:tcPr>
                <w:p w:rsidR="00CC3C07" w:rsidRPr="00CC3C07" w:rsidRDefault="00CC3C07" w:rsidP="00CC3C07">
                  <w:pPr>
                    <w:spacing w:after="0" w:line="240" w:lineRule="auto"/>
                    <w:jc w:val="right"/>
                    <w:rPr>
                      <w:rFonts w:ascii="Trebuchet MS" w:eastAsia="Times New Roman" w:hAnsi="Trebuchet MS" w:cs="Times New Roman"/>
                      <w:b/>
                      <w:bCs/>
                      <w:color w:val="767C70"/>
                      <w:sz w:val="24"/>
                      <w:szCs w:val="24"/>
                      <w:lang w:eastAsia="es-ES"/>
                    </w:rPr>
                  </w:pPr>
                  <w:r w:rsidRPr="00CC3C07">
                    <w:rPr>
                      <w:rFonts w:ascii="Trebuchet MS" w:eastAsia="Times New Roman" w:hAnsi="Trebuchet MS" w:cs="Times New Roman"/>
                      <w:b/>
                      <w:bCs/>
                      <w:color w:val="767C70"/>
                      <w:sz w:val="24"/>
                      <w:szCs w:val="24"/>
                      <w:lang w:eastAsia="es-ES"/>
                    </w:rPr>
                    <w:t>Nº estándar</w:t>
                  </w:r>
                </w:p>
              </w:tc>
              <w:tc>
                <w:tcPr>
                  <w:tcW w:w="3632" w:type="pct"/>
                  <w:hideMark/>
                </w:tcPr>
                <w:p w:rsidR="00CC3C07" w:rsidRPr="00CC3C07" w:rsidRDefault="00CC3C07" w:rsidP="00CC3C07">
                  <w:pPr>
                    <w:spacing w:after="0" w:line="240" w:lineRule="auto"/>
                    <w:rPr>
                      <w:rFonts w:ascii="Trebuchet MS" w:eastAsia="Times New Roman" w:hAnsi="Trebuchet MS" w:cs="Times New Roman"/>
                      <w:sz w:val="24"/>
                      <w:szCs w:val="24"/>
                      <w:lang w:eastAsia="es-ES"/>
                    </w:rPr>
                  </w:pPr>
                  <w:r w:rsidRPr="00CC3C07">
                    <w:rPr>
                      <w:rFonts w:ascii="Trebuchet MS" w:eastAsia="Times New Roman" w:hAnsi="Trebuchet MS" w:cs="Times New Roman"/>
                      <w:sz w:val="24"/>
                      <w:szCs w:val="24"/>
                      <w:lang w:eastAsia="es-ES"/>
                    </w:rPr>
                    <w:t>PE2014000099 B/M EUV T01;;</w:t>
                  </w:r>
                </w:p>
              </w:tc>
            </w:tr>
          </w:tbl>
          <w:p w:rsidR="00CC3C07" w:rsidRPr="00CC3C07" w:rsidRDefault="00CC3C07" w:rsidP="00CC3C07">
            <w:pPr>
              <w:spacing w:after="0" w:line="240" w:lineRule="auto"/>
              <w:rPr>
                <w:rFonts w:ascii="Trebuchet MS" w:eastAsia="Times New Roman" w:hAnsi="Trebuchet MS" w:cs="Times New Roman"/>
                <w:sz w:val="21"/>
                <w:szCs w:val="21"/>
                <w:lang w:eastAsia="es-ES"/>
              </w:rPr>
            </w:pPr>
          </w:p>
        </w:tc>
      </w:tr>
    </w:tbl>
    <w:p w:rsidR="00CC3C07" w:rsidRDefault="00CC3C07">
      <w:pPr>
        <w:rPr>
          <w:lang w:val="es-MX"/>
        </w:rPr>
      </w:pPr>
    </w:p>
    <w:p w:rsidR="00CC3C07" w:rsidRPr="00CC3C07" w:rsidRDefault="00CC3C07" w:rsidP="00CC3C07">
      <w:pPr>
        <w:jc w:val="both"/>
        <w:rPr>
          <w:rFonts w:ascii="Arial" w:hAnsi="Arial" w:cs="Arial"/>
          <w:sz w:val="24"/>
          <w:szCs w:val="24"/>
          <w:lang w:val="es-MX"/>
        </w:rPr>
      </w:pPr>
      <w:r w:rsidRPr="00CC3C07">
        <w:rPr>
          <w:rFonts w:ascii="Arial" w:hAnsi="Arial" w:cs="Arial"/>
          <w:sz w:val="24"/>
          <w:szCs w:val="24"/>
          <w:lang w:val="es-MX"/>
        </w:rPr>
        <w:t xml:space="preserve">El presente trabajo de investigación analiza los hongos ambientales existentes en los diferentes ambientes de la Biblioteca Agrícola Nacional (BAN) situada en el campus de la Universidad Nacional Agraria La Molina en Lima, Perú, durante los meses de octubre y noviembre del 2011. La determinación de los hongos ambientales puede ser un parámetro muy importante para evaluar la calidad del aire interna. Las esporas fúngicas se consideran componentes ambientales de las bibliotecas, muchas de ellas son responsables de causar efectos perjudiciales sobre la salud. El objetivo de este trabajo fue evaluar la calidad de </w:t>
      </w:r>
      <w:r w:rsidRPr="00CC3C07">
        <w:rPr>
          <w:rFonts w:ascii="Arial" w:hAnsi="Arial" w:cs="Arial"/>
          <w:sz w:val="24"/>
          <w:szCs w:val="24"/>
          <w:lang w:val="es-MX"/>
        </w:rPr>
        <w:lastRenderedPageBreak/>
        <w:t xml:space="preserve">aire interna de la BAN, con el fin de conocer la situación actual y proponer alternativas de mejora. Se tomaron un total de 468 muestras en 13 ambientes de la biblioteca de los cuales 11 son ambientes internos y 2 son externos. La metodología utilizada para detectar las esporas de hongos, fue a través de un equipo </w:t>
      </w:r>
      <w:proofErr w:type="spellStart"/>
      <w:r w:rsidRPr="00CC3C07">
        <w:rPr>
          <w:rFonts w:ascii="Arial" w:hAnsi="Arial" w:cs="Arial"/>
          <w:sz w:val="24"/>
          <w:szCs w:val="24"/>
          <w:lang w:val="es-MX"/>
        </w:rPr>
        <w:t>muestreador</w:t>
      </w:r>
      <w:proofErr w:type="spellEnd"/>
      <w:r w:rsidRPr="00CC3C07">
        <w:rPr>
          <w:rFonts w:ascii="Arial" w:hAnsi="Arial" w:cs="Arial"/>
          <w:sz w:val="24"/>
          <w:szCs w:val="24"/>
          <w:lang w:val="es-MX"/>
        </w:rPr>
        <w:t xml:space="preserve"> </w:t>
      </w:r>
      <w:proofErr w:type="spellStart"/>
      <w:r w:rsidRPr="00CC3C07">
        <w:rPr>
          <w:rFonts w:ascii="Arial" w:hAnsi="Arial" w:cs="Arial"/>
          <w:sz w:val="24"/>
          <w:szCs w:val="24"/>
          <w:lang w:val="es-MX"/>
        </w:rPr>
        <w:t>microbial</w:t>
      </w:r>
      <w:proofErr w:type="spellEnd"/>
      <w:r w:rsidRPr="00CC3C07">
        <w:rPr>
          <w:rFonts w:ascii="Arial" w:hAnsi="Arial" w:cs="Arial"/>
          <w:sz w:val="24"/>
          <w:szCs w:val="24"/>
          <w:lang w:val="es-MX"/>
        </w:rPr>
        <w:t xml:space="preserve"> que succiona volúmenes de aire e impregna las esporas en placas </w:t>
      </w:r>
      <w:proofErr w:type="spellStart"/>
      <w:r w:rsidRPr="00CC3C07">
        <w:rPr>
          <w:rFonts w:ascii="Arial" w:hAnsi="Arial" w:cs="Arial"/>
          <w:sz w:val="24"/>
          <w:szCs w:val="24"/>
          <w:lang w:val="es-MX"/>
        </w:rPr>
        <w:t>petri</w:t>
      </w:r>
      <w:proofErr w:type="spellEnd"/>
      <w:r w:rsidRPr="00CC3C07">
        <w:rPr>
          <w:rFonts w:ascii="Arial" w:hAnsi="Arial" w:cs="Arial"/>
          <w:sz w:val="24"/>
          <w:szCs w:val="24"/>
          <w:lang w:val="es-MX"/>
        </w:rPr>
        <w:t xml:space="preserve"> con un medio de cultivo (</w:t>
      </w:r>
      <w:proofErr w:type="spellStart"/>
      <w:r w:rsidRPr="00CC3C07">
        <w:rPr>
          <w:rFonts w:ascii="Arial" w:hAnsi="Arial" w:cs="Arial"/>
          <w:sz w:val="24"/>
          <w:szCs w:val="24"/>
          <w:lang w:val="es-MX"/>
        </w:rPr>
        <w:t>Agar</w:t>
      </w:r>
      <w:proofErr w:type="spellEnd"/>
      <w:r w:rsidRPr="00CC3C07">
        <w:rPr>
          <w:rFonts w:ascii="Arial" w:hAnsi="Arial" w:cs="Arial"/>
          <w:sz w:val="24"/>
          <w:szCs w:val="24"/>
          <w:lang w:val="es-MX"/>
        </w:rPr>
        <w:t xml:space="preserve"> </w:t>
      </w:r>
      <w:proofErr w:type="spellStart"/>
      <w:r w:rsidRPr="00CC3C07">
        <w:rPr>
          <w:rFonts w:ascii="Arial" w:hAnsi="Arial" w:cs="Arial"/>
          <w:sz w:val="24"/>
          <w:szCs w:val="24"/>
          <w:lang w:val="es-MX"/>
        </w:rPr>
        <w:t>Sabouraud</w:t>
      </w:r>
      <w:proofErr w:type="spellEnd"/>
      <w:r w:rsidRPr="00CC3C07">
        <w:rPr>
          <w:rFonts w:ascii="Arial" w:hAnsi="Arial" w:cs="Arial"/>
          <w:sz w:val="24"/>
          <w:szCs w:val="24"/>
          <w:lang w:val="es-MX"/>
        </w:rPr>
        <w:t xml:space="preserve">), con ello se obtuvo una estimación cualitativa y cuantitativa de la presencia de hongos en estos ambientes; además se midió con un </w:t>
      </w:r>
      <w:proofErr w:type="spellStart"/>
      <w:r w:rsidRPr="00CC3C07">
        <w:rPr>
          <w:rFonts w:ascii="Arial" w:hAnsi="Arial" w:cs="Arial"/>
          <w:sz w:val="24"/>
          <w:szCs w:val="24"/>
          <w:lang w:val="es-MX"/>
        </w:rPr>
        <w:t>termohigrómetro</w:t>
      </w:r>
      <w:proofErr w:type="spellEnd"/>
      <w:r w:rsidRPr="00CC3C07">
        <w:rPr>
          <w:rFonts w:ascii="Arial" w:hAnsi="Arial" w:cs="Arial"/>
          <w:sz w:val="24"/>
          <w:szCs w:val="24"/>
          <w:lang w:val="es-MX"/>
        </w:rPr>
        <w:t xml:space="preserve">, la temperatura y humedad relativa de manera simultánea a la toma de muestras en cada ambiente ya que su crecimiento y proliferación de estos microorganismos están relacionados a estas variables. Se identificaron 13 géneros de hongos además de Levaduras, </w:t>
      </w:r>
      <w:proofErr w:type="spellStart"/>
      <w:r w:rsidRPr="00CC3C07">
        <w:rPr>
          <w:rFonts w:ascii="Arial" w:hAnsi="Arial" w:cs="Arial"/>
          <w:sz w:val="24"/>
          <w:szCs w:val="24"/>
          <w:lang w:val="es-MX"/>
        </w:rPr>
        <w:t>Rhodotorulas</w:t>
      </w:r>
      <w:proofErr w:type="spellEnd"/>
      <w:r w:rsidRPr="00CC3C07">
        <w:rPr>
          <w:rFonts w:ascii="Arial" w:hAnsi="Arial" w:cs="Arial"/>
          <w:sz w:val="24"/>
          <w:szCs w:val="24"/>
          <w:lang w:val="es-MX"/>
        </w:rPr>
        <w:t xml:space="preserve"> y micelios sin </w:t>
      </w:r>
      <w:proofErr w:type="spellStart"/>
      <w:r w:rsidRPr="00CC3C07">
        <w:rPr>
          <w:rFonts w:ascii="Arial" w:hAnsi="Arial" w:cs="Arial"/>
          <w:sz w:val="24"/>
          <w:szCs w:val="24"/>
          <w:lang w:val="es-MX"/>
        </w:rPr>
        <w:t>esporular</w:t>
      </w:r>
      <w:proofErr w:type="spellEnd"/>
      <w:r w:rsidRPr="00CC3C07">
        <w:rPr>
          <w:rFonts w:ascii="Arial" w:hAnsi="Arial" w:cs="Arial"/>
          <w:sz w:val="24"/>
          <w:szCs w:val="24"/>
          <w:lang w:val="es-MX"/>
        </w:rPr>
        <w:t xml:space="preserve">, los géneros que se encontraron con mayor frecuencia en los 13 ambientes estudiados fueron, </w:t>
      </w:r>
      <w:proofErr w:type="spellStart"/>
      <w:r w:rsidRPr="00CC3C07">
        <w:rPr>
          <w:rFonts w:ascii="Arial" w:hAnsi="Arial" w:cs="Arial"/>
          <w:sz w:val="24"/>
          <w:szCs w:val="24"/>
          <w:lang w:val="es-MX"/>
        </w:rPr>
        <w:t>Cladosporium</w:t>
      </w:r>
      <w:proofErr w:type="spellEnd"/>
      <w:r w:rsidRPr="00CC3C07">
        <w:rPr>
          <w:rFonts w:ascii="Arial" w:hAnsi="Arial" w:cs="Arial"/>
          <w:sz w:val="24"/>
          <w:szCs w:val="24"/>
          <w:lang w:val="es-MX"/>
        </w:rPr>
        <w:t xml:space="preserve"> (67.85%), </w:t>
      </w:r>
      <w:proofErr w:type="spellStart"/>
      <w:r w:rsidRPr="00CC3C07">
        <w:rPr>
          <w:rFonts w:ascii="Arial" w:hAnsi="Arial" w:cs="Arial"/>
          <w:sz w:val="24"/>
          <w:szCs w:val="24"/>
          <w:lang w:val="es-MX"/>
        </w:rPr>
        <w:t>Alternaria</w:t>
      </w:r>
      <w:proofErr w:type="spellEnd"/>
      <w:r w:rsidRPr="00CC3C07">
        <w:rPr>
          <w:rFonts w:ascii="Arial" w:hAnsi="Arial" w:cs="Arial"/>
          <w:sz w:val="24"/>
          <w:szCs w:val="24"/>
          <w:lang w:val="es-MX"/>
        </w:rPr>
        <w:t xml:space="preserve"> (8.23%), </w:t>
      </w:r>
      <w:proofErr w:type="spellStart"/>
      <w:r w:rsidRPr="00CC3C07">
        <w:rPr>
          <w:rFonts w:ascii="Arial" w:hAnsi="Arial" w:cs="Arial"/>
          <w:sz w:val="24"/>
          <w:szCs w:val="24"/>
          <w:lang w:val="es-MX"/>
        </w:rPr>
        <w:t>Penicillium</w:t>
      </w:r>
      <w:proofErr w:type="spellEnd"/>
      <w:r w:rsidRPr="00CC3C07">
        <w:rPr>
          <w:rFonts w:ascii="Arial" w:hAnsi="Arial" w:cs="Arial"/>
          <w:sz w:val="24"/>
          <w:szCs w:val="24"/>
          <w:lang w:val="es-MX"/>
        </w:rPr>
        <w:t xml:space="preserve"> (5.11%), </w:t>
      </w:r>
      <w:proofErr w:type="spellStart"/>
      <w:r w:rsidRPr="00CC3C07">
        <w:rPr>
          <w:rFonts w:ascii="Arial" w:hAnsi="Arial" w:cs="Arial"/>
          <w:sz w:val="24"/>
          <w:szCs w:val="24"/>
          <w:lang w:val="es-MX"/>
        </w:rPr>
        <w:t>Aspergillus</w:t>
      </w:r>
      <w:proofErr w:type="spellEnd"/>
      <w:r w:rsidRPr="00CC3C07">
        <w:rPr>
          <w:rFonts w:ascii="Arial" w:hAnsi="Arial" w:cs="Arial"/>
          <w:sz w:val="24"/>
          <w:szCs w:val="24"/>
          <w:lang w:val="es-MX"/>
        </w:rPr>
        <w:t xml:space="preserve"> (3.40%) y Fusarium (2.41%). La concentración de hongos expresados en UFC/m3 en los dos ambientes externos </w:t>
      </w:r>
      <w:proofErr w:type="gramStart"/>
      <w:r w:rsidRPr="00CC3C07">
        <w:rPr>
          <w:rFonts w:ascii="Arial" w:hAnsi="Arial" w:cs="Arial"/>
          <w:sz w:val="24"/>
          <w:szCs w:val="24"/>
          <w:lang w:val="es-MX"/>
        </w:rPr>
        <w:t>fueron</w:t>
      </w:r>
      <w:proofErr w:type="gramEnd"/>
      <w:r w:rsidRPr="00CC3C07">
        <w:rPr>
          <w:rFonts w:ascii="Arial" w:hAnsi="Arial" w:cs="Arial"/>
          <w:sz w:val="24"/>
          <w:szCs w:val="24"/>
          <w:lang w:val="es-MX"/>
        </w:rPr>
        <w:t xml:space="preserve"> mayores a todos los ambientes internos de la biblioteca. Se puede concluir que la BAN presenta condiciones ambientales de temperatura y humedad, que favorecen el crecimiento de hongos.  </w:t>
      </w:r>
    </w:p>
    <w:p w:rsidR="00CC3C07" w:rsidRDefault="00CC3C07" w:rsidP="00CC3C07">
      <w:pPr>
        <w:jc w:val="both"/>
        <w:rPr>
          <w:rFonts w:ascii="Arial" w:hAnsi="Arial" w:cs="Arial"/>
          <w:sz w:val="24"/>
          <w:szCs w:val="24"/>
          <w:lang w:val="es-MX"/>
        </w:rPr>
      </w:pPr>
    </w:p>
    <w:p w:rsidR="00CC3C07" w:rsidRPr="00CC3C07" w:rsidRDefault="00CC3C07" w:rsidP="00CC3C07">
      <w:pPr>
        <w:jc w:val="both"/>
        <w:rPr>
          <w:rFonts w:ascii="Arial" w:hAnsi="Arial" w:cs="Arial"/>
          <w:b/>
          <w:sz w:val="24"/>
          <w:szCs w:val="24"/>
          <w:lang w:val="es-MX"/>
        </w:rPr>
      </w:pPr>
      <w:proofErr w:type="spellStart"/>
      <w:r w:rsidRPr="00CC3C07">
        <w:rPr>
          <w:rFonts w:ascii="Arial" w:hAnsi="Arial" w:cs="Arial"/>
          <w:b/>
          <w:sz w:val="24"/>
          <w:szCs w:val="24"/>
          <w:lang w:val="es-MX"/>
        </w:rPr>
        <w:t>Abstract</w:t>
      </w:r>
      <w:proofErr w:type="spellEnd"/>
    </w:p>
    <w:p w:rsidR="00CC3C07" w:rsidRPr="00CC3C07" w:rsidRDefault="00CC3C07" w:rsidP="00CC3C07">
      <w:pPr>
        <w:jc w:val="both"/>
        <w:rPr>
          <w:rFonts w:ascii="Arial" w:hAnsi="Arial" w:cs="Arial"/>
          <w:sz w:val="24"/>
          <w:szCs w:val="24"/>
          <w:lang w:val="en-US"/>
        </w:rPr>
      </w:pPr>
      <w:r w:rsidRPr="00CC3C07">
        <w:rPr>
          <w:rFonts w:ascii="Arial" w:hAnsi="Arial" w:cs="Arial"/>
          <w:sz w:val="24"/>
          <w:szCs w:val="24"/>
          <w:lang w:val="en-US"/>
        </w:rPr>
        <w:t xml:space="preserve">The present research analyzes the environmental fungi present in the different environments of the National Agricultural Library (BAN) located on the campus of the Universidad </w:t>
      </w:r>
      <w:proofErr w:type="spellStart"/>
      <w:r w:rsidRPr="00CC3C07">
        <w:rPr>
          <w:rFonts w:ascii="Arial" w:hAnsi="Arial" w:cs="Arial"/>
          <w:sz w:val="24"/>
          <w:szCs w:val="24"/>
          <w:lang w:val="en-US"/>
        </w:rPr>
        <w:t>Nacional</w:t>
      </w:r>
      <w:proofErr w:type="spellEnd"/>
      <w:r w:rsidRPr="00CC3C07">
        <w:rPr>
          <w:rFonts w:ascii="Arial" w:hAnsi="Arial" w:cs="Arial"/>
          <w:sz w:val="24"/>
          <w:szCs w:val="24"/>
          <w:lang w:val="en-US"/>
        </w:rPr>
        <w:t xml:space="preserve"> </w:t>
      </w:r>
      <w:proofErr w:type="spellStart"/>
      <w:r w:rsidRPr="00CC3C07">
        <w:rPr>
          <w:rFonts w:ascii="Arial" w:hAnsi="Arial" w:cs="Arial"/>
          <w:sz w:val="24"/>
          <w:szCs w:val="24"/>
          <w:lang w:val="en-US"/>
        </w:rPr>
        <w:t>Agraria</w:t>
      </w:r>
      <w:proofErr w:type="spellEnd"/>
      <w:r w:rsidRPr="00CC3C07">
        <w:rPr>
          <w:rFonts w:ascii="Arial" w:hAnsi="Arial" w:cs="Arial"/>
          <w:sz w:val="24"/>
          <w:szCs w:val="24"/>
          <w:lang w:val="en-US"/>
        </w:rPr>
        <w:t xml:space="preserve"> La Molina in Lima, Peru, during the months of October and November 2011. The determination of airborne fungi may be an important parameter to evaluate the internal air quality. Fungal spores are considered environmental components of libraries, many of which are responsible for causing adverse health effects. The aim of this study was to evaluate the quality of internal air BAN, in order to know the current situation and suggest improvement alternatives. It took a total of 468 samples in 13 rooms of the library which 11 are internal environments and 2 are external. The methodology used to detect fungal spores was through a microbial sampler team that sucks air volumes and permeates the spores in </w:t>
      </w:r>
      <w:proofErr w:type="spellStart"/>
      <w:r w:rsidRPr="00CC3C07">
        <w:rPr>
          <w:rFonts w:ascii="Arial" w:hAnsi="Arial" w:cs="Arial"/>
          <w:sz w:val="24"/>
          <w:szCs w:val="24"/>
          <w:lang w:val="en-US"/>
        </w:rPr>
        <w:t>petri</w:t>
      </w:r>
      <w:proofErr w:type="spellEnd"/>
      <w:r w:rsidRPr="00CC3C07">
        <w:rPr>
          <w:rFonts w:ascii="Arial" w:hAnsi="Arial" w:cs="Arial"/>
          <w:sz w:val="24"/>
          <w:szCs w:val="24"/>
          <w:lang w:val="en-US"/>
        </w:rPr>
        <w:t xml:space="preserve"> dishes with culture medium (</w:t>
      </w:r>
      <w:proofErr w:type="spellStart"/>
      <w:r w:rsidRPr="00CC3C07">
        <w:rPr>
          <w:rFonts w:ascii="Arial" w:hAnsi="Arial" w:cs="Arial"/>
          <w:sz w:val="24"/>
          <w:szCs w:val="24"/>
          <w:lang w:val="en-US"/>
        </w:rPr>
        <w:t>Sabouraud</w:t>
      </w:r>
      <w:proofErr w:type="spellEnd"/>
      <w:r w:rsidRPr="00CC3C07">
        <w:rPr>
          <w:rFonts w:ascii="Arial" w:hAnsi="Arial" w:cs="Arial"/>
          <w:sz w:val="24"/>
          <w:szCs w:val="24"/>
          <w:lang w:val="en-US"/>
        </w:rPr>
        <w:t xml:space="preserve"> agar), thus we obtained a qualitative and quantitative estimation of the presence of fungi in these environments; well was measured with a hygrometer, the temperature and relative humidity simultaneously with the sampling at each temperature as the growth and proliferation of these microorganisms are associated with these variables. Were identified13 genera of fungi in addition to yeasts, and mycelia </w:t>
      </w:r>
      <w:proofErr w:type="spellStart"/>
      <w:r w:rsidRPr="00CC3C07">
        <w:rPr>
          <w:rFonts w:ascii="Arial" w:hAnsi="Arial" w:cs="Arial"/>
          <w:sz w:val="24"/>
          <w:szCs w:val="24"/>
          <w:lang w:val="en-US"/>
        </w:rPr>
        <w:t>Rhodotorulas</w:t>
      </w:r>
      <w:proofErr w:type="spellEnd"/>
      <w:r w:rsidRPr="00CC3C07">
        <w:rPr>
          <w:rFonts w:ascii="Arial" w:hAnsi="Arial" w:cs="Arial"/>
          <w:sz w:val="24"/>
          <w:szCs w:val="24"/>
          <w:lang w:val="en-US"/>
        </w:rPr>
        <w:t xml:space="preserve"> not </w:t>
      </w:r>
      <w:proofErr w:type="spellStart"/>
      <w:r w:rsidRPr="00CC3C07">
        <w:rPr>
          <w:rFonts w:ascii="Arial" w:hAnsi="Arial" w:cs="Arial"/>
          <w:sz w:val="24"/>
          <w:szCs w:val="24"/>
          <w:lang w:val="en-US"/>
        </w:rPr>
        <w:t>sporulate</w:t>
      </w:r>
      <w:proofErr w:type="spellEnd"/>
      <w:r w:rsidRPr="00CC3C07">
        <w:rPr>
          <w:rFonts w:ascii="Arial" w:hAnsi="Arial" w:cs="Arial"/>
          <w:sz w:val="24"/>
          <w:szCs w:val="24"/>
          <w:lang w:val="en-US"/>
        </w:rPr>
        <w:t xml:space="preserve">, the genera most frequently found in the 13 environments studied were, </w:t>
      </w:r>
      <w:proofErr w:type="spellStart"/>
      <w:r w:rsidRPr="00CC3C07">
        <w:rPr>
          <w:rFonts w:ascii="Arial" w:hAnsi="Arial" w:cs="Arial"/>
          <w:sz w:val="24"/>
          <w:szCs w:val="24"/>
          <w:lang w:val="en-US"/>
        </w:rPr>
        <w:t>Cladosporium</w:t>
      </w:r>
      <w:proofErr w:type="spellEnd"/>
      <w:r w:rsidRPr="00CC3C07">
        <w:rPr>
          <w:rFonts w:ascii="Arial" w:hAnsi="Arial" w:cs="Arial"/>
          <w:sz w:val="24"/>
          <w:szCs w:val="24"/>
          <w:lang w:val="en-US"/>
        </w:rPr>
        <w:t xml:space="preserve"> (67.85%), </w:t>
      </w:r>
      <w:proofErr w:type="spellStart"/>
      <w:r w:rsidRPr="00CC3C07">
        <w:rPr>
          <w:rFonts w:ascii="Arial" w:hAnsi="Arial" w:cs="Arial"/>
          <w:sz w:val="24"/>
          <w:szCs w:val="24"/>
          <w:lang w:val="en-US"/>
        </w:rPr>
        <w:t>Alternaria</w:t>
      </w:r>
      <w:proofErr w:type="spellEnd"/>
      <w:r w:rsidRPr="00CC3C07">
        <w:rPr>
          <w:rFonts w:ascii="Arial" w:hAnsi="Arial" w:cs="Arial"/>
          <w:sz w:val="24"/>
          <w:szCs w:val="24"/>
          <w:lang w:val="en-US"/>
        </w:rPr>
        <w:t xml:space="preserve"> (8.23%), </w:t>
      </w:r>
      <w:proofErr w:type="spellStart"/>
      <w:r w:rsidRPr="00CC3C07">
        <w:rPr>
          <w:rFonts w:ascii="Arial" w:hAnsi="Arial" w:cs="Arial"/>
          <w:sz w:val="24"/>
          <w:szCs w:val="24"/>
          <w:lang w:val="en-US"/>
        </w:rPr>
        <w:t>Penicillium</w:t>
      </w:r>
      <w:proofErr w:type="spellEnd"/>
      <w:r w:rsidRPr="00CC3C07">
        <w:rPr>
          <w:rFonts w:ascii="Arial" w:hAnsi="Arial" w:cs="Arial"/>
          <w:sz w:val="24"/>
          <w:szCs w:val="24"/>
          <w:lang w:val="en-US"/>
        </w:rPr>
        <w:t xml:space="preserve"> (5.11%), </w:t>
      </w:r>
      <w:proofErr w:type="spellStart"/>
      <w:r w:rsidRPr="00CC3C07">
        <w:rPr>
          <w:rFonts w:ascii="Arial" w:hAnsi="Arial" w:cs="Arial"/>
          <w:sz w:val="24"/>
          <w:szCs w:val="24"/>
          <w:lang w:val="en-US"/>
        </w:rPr>
        <w:t>Aspergillus</w:t>
      </w:r>
      <w:proofErr w:type="spellEnd"/>
      <w:r w:rsidRPr="00CC3C07">
        <w:rPr>
          <w:rFonts w:ascii="Arial" w:hAnsi="Arial" w:cs="Arial"/>
          <w:sz w:val="24"/>
          <w:szCs w:val="24"/>
          <w:lang w:val="en-US"/>
        </w:rPr>
        <w:t xml:space="preserve"> (3.40%) and </w:t>
      </w:r>
      <w:proofErr w:type="spellStart"/>
      <w:r w:rsidRPr="00CC3C07">
        <w:rPr>
          <w:rFonts w:ascii="Arial" w:hAnsi="Arial" w:cs="Arial"/>
          <w:sz w:val="24"/>
          <w:szCs w:val="24"/>
          <w:lang w:val="en-US"/>
        </w:rPr>
        <w:t>Fusarium</w:t>
      </w:r>
      <w:proofErr w:type="spellEnd"/>
      <w:r w:rsidRPr="00CC3C07">
        <w:rPr>
          <w:rFonts w:ascii="Arial" w:hAnsi="Arial" w:cs="Arial"/>
          <w:sz w:val="24"/>
          <w:szCs w:val="24"/>
          <w:lang w:val="en-US"/>
        </w:rPr>
        <w:t xml:space="preserve"> (2.41%). The concentration of fungi UFC/m3 </w:t>
      </w:r>
      <w:r w:rsidRPr="00CC3C07">
        <w:rPr>
          <w:rFonts w:ascii="Arial" w:hAnsi="Arial" w:cs="Arial"/>
          <w:sz w:val="24"/>
          <w:szCs w:val="24"/>
          <w:lang w:val="en-US"/>
        </w:rPr>
        <w:lastRenderedPageBreak/>
        <w:t xml:space="preserve">expressed in both external environments </w:t>
      </w:r>
      <w:proofErr w:type="gramStart"/>
      <w:r w:rsidRPr="00CC3C07">
        <w:rPr>
          <w:rFonts w:ascii="Arial" w:hAnsi="Arial" w:cs="Arial"/>
          <w:sz w:val="24"/>
          <w:szCs w:val="24"/>
          <w:lang w:val="en-US"/>
        </w:rPr>
        <w:t>were</w:t>
      </w:r>
      <w:proofErr w:type="gramEnd"/>
      <w:r w:rsidRPr="00CC3C07">
        <w:rPr>
          <w:rFonts w:ascii="Arial" w:hAnsi="Arial" w:cs="Arial"/>
          <w:sz w:val="24"/>
          <w:szCs w:val="24"/>
          <w:lang w:val="en-US"/>
        </w:rPr>
        <w:t xml:space="preserve"> higher than all the interiors of the library. It can be concluded that the BAN presents environmental conditions of temperature and humidity, which favor the growth of fungi.</w:t>
      </w:r>
    </w:p>
    <w:p w:rsidR="00CC3C07" w:rsidRPr="00CC3C07" w:rsidRDefault="00CC3C07" w:rsidP="00CC3C07">
      <w:pPr>
        <w:jc w:val="both"/>
        <w:rPr>
          <w:rFonts w:ascii="Arial" w:hAnsi="Arial" w:cs="Arial"/>
          <w:sz w:val="24"/>
          <w:szCs w:val="24"/>
          <w:lang w:val="en-US"/>
        </w:rPr>
      </w:pPr>
    </w:p>
    <w:p w:rsidR="00CC3C07" w:rsidRPr="00CC3C07" w:rsidRDefault="00CC3C07">
      <w:pPr>
        <w:rPr>
          <w:lang w:val="en-US"/>
        </w:rPr>
      </w:pPr>
    </w:p>
    <w:p w:rsidR="00CC3C07" w:rsidRPr="00CC3C07" w:rsidRDefault="00CC3C07">
      <w:pPr>
        <w:rPr>
          <w:lang w:val="en-US"/>
        </w:rPr>
      </w:pPr>
    </w:p>
    <w:p w:rsidR="00CC3C07" w:rsidRPr="00CC3C07" w:rsidRDefault="00CC3C07">
      <w:pPr>
        <w:rPr>
          <w:lang w:val="en-US"/>
        </w:rPr>
      </w:pPr>
    </w:p>
    <w:p w:rsidR="00CC3C07" w:rsidRPr="00CC3C07" w:rsidRDefault="00CC3C07">
      <w:pPr>
        <w:rPr>
          <w:lang w:val="en-US"/>
        </w:rPr>
      </w:pPr>
    </w:p>
    <w:sectPr w:rsidR="00CC3C07" w:rsidRPr="00CC3C07" w:rsidSect="0091636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3C07"/>
    <w:rsid w:val="004B06CC"/>
    <w:rsid w:val="004D1CAD"/>
    <w:rsid w:val="00721D05"/>
    <w:rsid w:val="008D22D6"/>
    <w:rsid w:val="00916367"/>
    <w:rsid w:val="00CC3C07"/>
    <w:rsid w:val="00FF00A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67"/>
  </w:style>
  <w:style w:type="paragraph" w:styleId="Ttulo1">
    <w:name w:val="heading 1"/>
    <w:basedOn w:val="Normal"/>
    <w:link w:val="Ttulo1Car"/>
    <w:uiPriority w:val="9"/>
    <w:qFormat/>
    <w:rsid w:val="00CC3C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CC3C0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3C07"/>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C3C07"/>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CC3C07"/>
    <w:rPr>
      <w:color w:val="0000FF"/>
      <w:u w:val="single"/>
    </w:rPr>
  </w:style>
  <w:style w:type="character" w:styleId="Textoennegrita">
    <w:name w:val="Strong"/>
    <w:basedOn w:val="Fuentedeprrafopredeter"/>
    <w:uiPriority w:val="22"/>
    <w:qFormat/>
    <w:rsid w:val="00CC3C07"/>
    <w:rPr>
      <w:b/>
      <w:bCs/>
    </w:rPr>
  </w:style>
  <w:style w:type="character" w:customStyle="1" w:styleId="apple-converted-space">
    <w:name w:val="apple-converted-space"/>
    <w:basedOn w:val="Fuentedeprrafopredeter"/>
    <w:rsid w:val="00CC3C07"/>
  </w:style>
</w:styles>
</file>

<file path=word/webSettings.xml><?xml version="1.0" encoding="utf-8"?>
<w:webSettings xmlns:r="http://schemas.openxmlformats.org/officeDocument/2006/relationships" xmlns:w="http://schemas.openxmlformats.org/wordprocessingml/2006/main">
  <w:divs>
    <w:div w:id="1700885837">
      <w:bodyDiv w:val="1"/>
      <w:marLeft w:val="0"/>
      <w:marRight w:val="0"/>
      <w:marTop w:val="0"/>
      <w:marBottom w:val="0"/>
      <w:divBdr>
        <w:top w:val="none" w:sz="0" w:space="0" w:color="auto"/>
        <w:left w:val="none" w:sz="0" w:space="0" w:color="auto"/>
        <w:bottom w:val="none" w:sz="0" w:space="0" w:color="auto"/>
        <w:right w:val="none" w:sz="0" w:space="0" w:color="auto"/>
      </w:divBdr>
      <w:divsChild>
        <w:div w:id="1602444810">
          <w:marLeft w:val="698"/>
          <w:marRight w:val="0"/>
          <w:marTop w:val="120"/>
          <w:marBottom w:val="0"/>
          <w:divBdr>
            <w:top w:val="none" w:sz="0" w:space="0" w:color="auto"/>
            <w:left w:val="none" w:sz="0" w:space="0" w:color="auto"/>
            <w:bottom w:val="none" w:sz="0" w:space="0" w:color="auto"/>
            <w:right w:val="none" w:sz="0" w:space="0" w:color="auto"/>
          </w:divBdr>
          <w:divsChild>
            <w:div w:id="1243442555">
              <w:marLeft w:val="279"/>
              <w:marRight w:val="0"/>
              <w:marTop w:val="120"/>
              <w:marBottom w:val="0"/>
              <w:divBdr>
                <w:top w:val="none" w:sz="0" w:space="0" w:color="auto"/>
                <w:left w:val="none" w:sz="0" w:space="0" w:color="auto"/>
                <w:bottom w:val="none" w:sz="0" w:space="0" w:color="auto"/>
                <w:right w:val="none" w:sz="0" w:space="0" w:color="auto"/>
              </w:divBdr>
            </w:div>
            <w:div w:id="111209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n.lamolina.edu.pe/search~S1*spi?/dBIBLIOTECAS/dbibliotecas/-3,-1,0,B/browse" TargetMode="External"/><Relationship Id="rId13" Type="http://schemas.openxmlformats.org/officeDocument/2006/relationships/hyperlink" Target="http://ban.lamolina.edu.pe/search~S1*spi?/dESPORAS+FUNGICAS/desporas+fungicas/-3,-1,0,B/browse" TargetMode="External"/><Relationship Id="rId18" Type="http://schemas.openxmlformats.org/officeDocument/2006/relationships/hyperlink" Target="http://ban.lamolina.edu.pe/search~S1*spi?/dORGANISMOS+PATOGENOS/dorganismos+patogenos/-3,-1,0,B/browse" TargetMode="External"/><Relationship Id="rId3" Type="http://schemas.openxmlformats.org/officeDocument/2006/relationships/webSettings" Target="webSettings.xml"/><Relationship Id="rId21" Type="http://schemas.openxmlformats.org/officeDocument/2006/relationships/hyperlink" Target="http://ban.lamolina.edu.pe/search~S1*spi?/dCALIDAD+MICROBIOLOGICA+DEL+AIRE/dcalidad+microbiologica+del+aire/-3,-1,0,B/browse" TargetMode="External"/><Relationship Id="rId7" Type="http://schemas.openxmlformats.org/officeDocument/2006/relationships/hyperlink" Target="http://ban.lamolina.edu.pe/search~S1*spi?/cT01+J3+-+T/ct++++01+j3+t/-3,-1,,E/browse" TargetMode="External"/><Relationship Id="rId12" Type="http://schemas.openxmlformats.org/officeDocument/2006/relationships/hyperlink" Target="http://ban.lamolina.edu.pe/search~S1*spi?/dIDENTIFICACION/didentificacion/-3,-1,0,B/browse" TargetMode="External"/><Relationship Id="rId17" Type="http://schemas.openxmlformats.org/officeDocument/2006/relationships/hyperlink" Target="http://ban.lamolina.edu.pe/search~S1*spi?/dTEMPERATURA+AMBIENTALO/dtemperatura+ambientalo/-3,-1,0,B/browse" TargetMode="External"/><Relationship Id="rId2" Type="http://schemas.openxmlformats.org/officeDocument/2006/relationships/settings" Target="settings.xml"/><Relationship Id="rId16" Type="http://schemas.openxmlformats.org/officeDocument/2006/relationships/hyperlink" Target="http://ban.lamolina.edu.pe/search~S1*spi?/dHUMEDAD+RELATIVA/dhumedad+relativa/-3,-1,0,B/browse" TargetMode="External"/><Relationship Id="rId20" Type="http://schemas.openxmlformats.org/officeDocument/2006/relationships/hyperlink" Target="http://ban.lamolina.edu.pe/search~S1*spi?/dHONGOS+AMBIENTALES/dhongos+ambientales/-3,-1,0,B/browse" TargetMode="External"/><Relationship Id="rId1" Type="http://schemas.openxmlformats.org/officeDocument/2006/relationships/styles" Target="styles.xml"/><Relationship Id="rId6" Type="http://schemas.openxmlformats.org/officeDocument/2006/relationships/hyperlink" Target="http://ban.lamolina.edu.pe/search~S1*spi?/cT01+J3+-+T/ct++++01+j3+t/-3,-1,,E/browse" TargetMode="External"/><Relationship Id="rId11" Type="http://schemas.openxmlformats.org/officeDocument/2006/relationships/hyperlink" Target="http://ban.lamolina.edu.pe/search~S1*spi?/dHONGOS/dhongos/-3,-1,0,B/browse" TargetMode="External"/><Relationship Id="rId24" Type="http://schemas.openxmlformats.org/officeDocument/2006/relationships/theme" Target="theme/theme1.xml"/><Relationship Id="rId5" Type="http://schemas.openxmlformats.org/officeDocument/2006/relationships/hyperlink" Target="http://ban.lamolina.edu.pe/search~S1*spi?/aUniversidad+Nacional+Agraria+La+Molina%2C+Lima+%28Peru%29.+Ciclo+Optativo+de+Profesionalizaci%7bu00F3%7dn+en+Gesti%7bu00F3%7dn+de+Calidad+y+Auditor%7bu00ED%7da+Ambiental/auniversidad+nacional+agraria+la+molina+lima+peru+ciclo+optativo+de+profesionalizacion+en+gestion+de+calidad+y+auditoria+ambie/-3,-1,0,B/browse" TargetMode="External"/><Relationship Id="rId15" Type="http://schemas.openxmlformats.org/officeDocument/2006/relationships/hyperlink" Target="http://ban.lamolina.edu.pe/search~S1*spi?/dFACTORES+AMBIENTALES/dfactores+ambientales/-3,-1,0,B/browse" TargetMode="External"/><Relationship Id="rId23" Type="http://schemas.openxmlformats.org/officeDocument/2006/relationships/fontTable" Target="fontTable.xml"/><Relationship Id="rId10" Type="http://schemas.openxmlformats.org/officeDocument/2006/relationships/hyperlink" Target="http://ban.lamolina.edu.pe/search~S1*spi?/dCALIDAD/dcalidad/-3,-1,0,B/browse" TargetMode="External"/><Relationship Id="rId19" Type="http://schemas.openxmlformats.org/officeDocument/2006/relationships/hyperlink" Target="http://ban.lamolina.edu.pe/search~S1*spi?/dPERU/dperu/-3,-1,0,B/browse" TargetMode="External"/><Relationship Id="rId4" Type="http://schemas.openxmlformats.org/officeDocument/2006/relationships/hyperlink" Target="http://ban.lamolina.edu.pe/search~S1*spi?/aJaimes+Albornoz%2C+J./ajaimes+albornoz+j/-3,-1,0,B/browse" TargetMode="External"/><Relationship Id="rId9" Type="http://schemas.openxmlformats.org/officeDocument/2006/relationships/hyperlink" Target="http://ban.lamolina.edu.pe/search~S1*spi?/dAIRE/daire/-3,-1,0,B/browse" TargetMode="External"/><Relationship Id="rId14" Type="http://schemas.openxmlformats.org/officeDocument/2006/relationships/hyperlink" Target="http://ban.lamolina.edu.pe/search~S1*spi?/dEVALUACION+DE+IMPACTO+AMBIENTAL/devaluacion+de+impacto+ambiental/-3,-1,0,B/browse" TargetMode="External"/><Relationship Id="rId22" Type="http://schemas.openxmlformats.org/officeDocument/2006/relationships/hyperlink" Target="http://ban.lamolina.edu.pe/search~S1*spi?/dCALIDD+DEL+AIRE+INTERIOR/dcalidd+del+aire+interior/-3,-1,0,B/brows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1107</Words>
  <Characters>6092</Characters>
  <Application>Microsoft Office Word</Application>
  <DocSecurity>0</DocSecurity>
  <Lines>50</Lines>
  <Paragraphs>14</Paragraphs>
  <ScaleCrop>false</ScaleCrop>
  <Company>Microsoft</Company>
  <LinksUpToDate>false</LinksUpToDate>
  <CharactersWithSpaces>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4</cp:revision>
  <dcterms:created xsi:type="dcterms:W3CDTF">2017-02-27T19:05:00Z</dcterms:created>
  <dcterms:modified xsi:type="dcterms:W3CDTF">2017-02-27T19:11:00Z</dcterms:modified>
</cp:coreProperties>
</file>