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7D487D" w:rsidP="007D487D">
      <w:pPr>
        <w:jc w:val="center"/>
        <w:rPr>
          <w:rFonts w:ascii="Arial" w:hAnsi="Arial" w:cs="Arial"/>
          <w:b/>
          <w:sz w:val="24"/>
          <w:szCs w:val="24"/>
          <w:lang w:val="es-MX"/>
        </w:rPr>
      </w:pPr>
      <w:r w:rsidRPr="007D487D">
        <w:rPr>
          <w:rFonts w:ascii="Arial" w:hAnsi="Arial" w:cs="Arial"/>
          <w:b/>
          <w:sz w:val="24"/>
          <w:szCs w:val="24"/>
          <w:lang w:val="es-MX"/>
        </w:rPr>
        <w:t>RESUMEN</w:t>
      </w:r>
    </w:p>
    <w:p w:rsidR="007D487D" w:rsidRPr="007D487D" w:rsidRDefault="007D487D" w:rsidP="007D487D">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7D487D" w:rsidRPr="007D487D" w:rsidTr="007D487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7D487D" w:rsidRPr="007D487D">
              <w:tc>
                <w:tcPr>
                  <w:tcW w:w="1000"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Autor</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hyperlink r:id="rId4" w:history="1">
                    <w:r w:rsidRPr="007D487D">
                      <w:rPr>
                        <w:rFonts w:ascii="Arial" w:eastAsia="Times New Roman" w:hAnsi="Arial" w:cs="Arial"/>
                        <w:b/>
                        <w:bCs/>
                        <w:color w:val="014184"/>
                        <w:sz w:val="24"/>
                        <w:szCs w:val="24"/>
                        <w:u w:val="single"/>
                        <w:lang w:eastAsia="es-ES"/>
                      </w:rPr>
                      <w:t xml:space="preserve">Chavarría </w:t>
                    </w:r>
                    <w:proofErr w:type="spellStart"/>
                    <w:r w:rsidRPr="007D487D">
                      <w:rPr>
                        <w:rFonts w:ascii="Arial" w:eastAsia="Times New Roman" w:hAnsi="Arial" w:cs="Arial"/>
                        <w:b/>
                        <w:bCs/>
                        <w:color w:val="014184"/>
                        <w:sz w:val="24"/>
                        <w:szCs w:val="24"/>
                        <w:u w:val="single"/>
                        <w:lang w:eastAsia="es-ES"/>
                      </w:rPr>
                      <w:t>Viteri</w:t>
                    </w:r>
                    <w:proofErr w:type="spellEnd"/>
                    <w:r w:rsidRPr="007D487D">
                      <w:rPr>
                        <w:rFonts w:ascii="Arial" w:eastAsia="Times New Roman" w:hAnsi="Arial" w:cs="Arial"/>
                        <w:b/>
                        <w:bCs/>
                        <w:color w:val="014184"/>
                        <w:sz w:val="24"/>
                        <w:szCs w:val="24"/>
                        <w:u w:val="single"/>
                        <w:lang w:eastAsia="es-ES"/>
                      </w:rPr>
                      <w:t>, J.X.</w:t>
                    </w:r>
                  </w:hyperlink>
                </w:p>
              </w:tc>
            </w:tr>
            <w:tr w:rsidR="007D487D" w:rsidRPr="007D487D">
              <w:tc>
                <w:tcPr>
                  <w:tcW w:w="1000"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Autor corporativo</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hyperlink r:id="rId5" w:history="1">
                    <w:r w:rsidRPr="007D487D">
                      <w:rPr>
                        <w:rFonts w:ascii="Arial" w:eastAsia="Times New Roman" w:hAnsi="Arial" w:cs="Arial"/>
                        <w:b/>
                        <w:bCs/>
                        <w:color w:val="014184"/>
                        <w:sz w:val="24"/>
                        <w:szCs w:val="24"/>
                        <w:u w:val="single"/>
                        <w:lang w:eastAsia="es-ES"/>
                      </w:rPr>
                      <w:t>Universidad Nacional Agraria La Molina, Lima (</w:t>
                    </w:r>
                    <w:proofErr w:type="spellStart"/>
                    <w:r w:rsidRPr="007D487D">
                      <w:rPr>
                        <w:rFonts w:ascii="Arial" w:eastAsia="Times New Roman" w:hAnsi="Arial" w:cs="Arial"/>
                        <w:b/>
                        <w:bCs/>
                        <w:color w:val="014184"/>
                        <w:sz w:val="24"/>
                        <w:szCs w:val="24"/>
                        <w:u w:val="single"/>
                        <w:lang w:eastAsia="es-ES"/>
                      </w:rPr>
                      <w:t>Peru</w:t>
                    </w:r>
                    <w:proofErr w:type="spellEnd"/>
                    <w:r w:rsidRPr="007D487D">
                      <w:rPr>
                        <w:rFonts w:ascii="Arial" w:eastAsia="Times New Roman" w:hAnsi="Arial" w:cs="Arial"/>
                        <w:b/>
                        <w:bCs/>
                        <w:color w:val="014184"/>
                        <w:sz w:val="24"/>
                        <w:szCs w:val="24"/>
                        <w:u w:val="single"/>
                        <w:lang w:eastAsia="es-ES"/>
                      </w:rPr>
                      <w:t>). Escuela de Posgrado. Doctorado en Ingeniería Ambiental</w:t>
                    </w:r>
                  </w:hyperlink>
                </w:p>
              </w:tc>
            </w:tr>
          </w:tbl>
          <w:p w:rsidR="007D487D" w:rsidRPr="007D487D" w:rsidRDefault="007D487D" w:rsidP="007D487D">
            <w:pPr>
              <w:spacing w:after="0" w:line="240" w:lineRule="auto"/>
              <w:rPr>
                <w:rFonts w:ascii="Trebuchet MS" w:eastAsia="Times New Roman" w:hAnsi="Trebuchet MS" w:cs="Times New Roman"/>
                <w:color w:val="444444"/>
                <w:sz w:val="21"/>
                <w:szCs w:val="21"/>
                <w:lang w:eastAsia="es-ES"/>
              </w:rPr>
            </w:pPr>
          </w:p>
        </w:tc>
      </w:tr>
    </w:tbl>
    <w:p w:rsidR="007D487D" w:rsidRPr="007D487D" w:rsidRDefault="007D487D" w:rsidP="007D487D">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7D487D" w:rsidRPr="007D487D" w:rsidTr="007D487D">
        <w:tc>
          <w:tcPr>
            <w:tcW w:w="0" w:type="auto"/>
            <w:vAlign w:val="center"/>
            <w:hideMark/>
          </w:tcPr>
          <w:tbl>
            <w:tblPr>
              <w:tblW w:w="5000" w:type="pct"/>
              <w:tblCellMar>
                <w:left w:w="0" w:type="dxa"/>
                <w:right w:w="0" w:type="dxa"/>
              </w:tblCellMar>
              <w:tblLook w:val="04A0"/>
            </w:tblPr>
            <w:tblGrid>
              <w:gridCol w:w="1701"/>
              <w:gridCol w:w="6803"/>
            </w:tblGrid>
            <w:tr w:rsidR="007D487D" w:rsidRPr="007D487D">
              <w:tc>
                <w:tcPr>
                  <w:tcW w:w="1000"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Título</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r w:rsidRPr="007D487D">
                    <w:rPr>
                      <w:rFonts w:ascii="Trebuchet MS" w:eastAsia="Times New Roman" w:hAnsi="Trebuchet MS" w:cs="Times New Roman"/>
                      <w:b/>
                      <w:bCs/>
                      <w:sz w:val="24"/>
                      <w:szCs w:val="24"/>
                      <w:lang w:eastAsia="es-ES"/>
                    </w:rPr>
                    <w:t>Macro y microzonificación del mar ecuatoriano para el desarrollo de la maricultura de pargo (</w:t>
                  </w:r>
                  <w:proofErr w:type="spellStart"/>
                  <w:r w:rsidRPr="007D487D">
                    <w:rPr>
                      <w:rFonts w:ascii="Trebuchet MS" w:eastAsia="Times New Roman" w:hAnsi="Trebuchet MS" w:cs="Times New Roman"/>
                      <w:b/>
                      <w:bCs/>
                      <w:sz w:val="24"/>
                      <w:szCs w:val="24"/>
                      <w:lang w:eastAsia="es-ES"/>
                    </w:rPr>
                    <w:t>Lutjanus</w:t>
                  </w:r>
                  <w:proofErr w:type="spellEnd"/>
                  <w:r w:rsidRPr="007D487D">
                    <w:rPr>
                      <w:rFonts w:ascii="Trebuchet MS" w:eastAsia="Times New Roman" w:hAnsi="Trebuchet MS" w:cs="Times New Roman"/>
                      <w:b/>
                      <w:bCs/>
                      <w:sz w:val="24"/>
                      <w:szCs w:val="24"/>
                      <w:lang w:eastAsia="es-ES"/>
                    </w:rPr>
                    <w:t xml:space="preserve"> </w:t>
                  </w:r>
                  <w:proofErr w:type="spellStart"/>
                  <w:r w:rsidRPr="007D487D">
                    <w:rPr>
                      <w:rFonts w:ascii="Trebuchet MS" w:eastAsia="Times New Roman" w:hAnsi="Trebuchet MS" w:cs="Times New Roman"/>
                      <w:b/>
                      <w:bCs/>
                      <w:sz w:val="24"/>
                      <w:szCs w:val="24"/>
                      <w:lang w:eastAsia="es-ES"/>
                    </w:rPr>
                    <w:t>guttatus</w:t>
                  </w:r>
                  <w:proofErr w:type="spellEnd"/>
                  <w:r w:rsidRPr="007D487D">
                    <w:rPr>
                      <w:rFonts w:ascii="Trebuchet MS" w:eastAsia="Times New Roman" w:hAnsi="Trebuchet MS" w:cs="Times New Roman"/>
                      <w:b/>
                      <w:bCs/>
                      <w:sz w:val="24"/>
                      <w:szCs w:val="24"/>
                      <w:lang w:eastAsia="es-ES"/>
                    </w:rPr>
                    <w:t xml:space="preserve">) y </w:t>
                  </w:r>
                  <w:proofErr w:type="spellStart"/>
                  <w:r w:rsidRPr="007D487D">
                    <w:rPr>
                      <w:rFonts w:ascii="Trebuchet MS" w:eastAsia="Times New Roman" w:hAnsi="Trebuchet MS" w:cs="Times New Roman"/>
                      <w:b/>
                      <w:bCs/>
                      <w:sz w:val="24"/>
                      <w:szCs w:val="24"/>
                      <w:lang w:eastAsia="es-ES"/>
                    </w:rPr>
                    <w:t>huayaipe</w:t>
                  </w:r>
                  <w:proofErr w:type="spellEnd"/>
                  <w:r w:rsidRPr="007D487D">
                    <w:rPr>
                      <w:rFonts w:ascii="Trebuchet MS" w:eastAsia="Times New Roman" w:hAnsi="Trebuchet MS" w:cs="Times New Roman"/>
                      <w:b/>
                      <w:bCs/>
                      <w:sz w:val="24"/>
                      <w:szCs w:val="24"/>
                      <w:lang w:eastAsia="es-ES"/>
                    </w:rPr>
                    <w:t xml:space="preserve"> (</w:t>
                  </w:r>
                  <w:proofErr w:type="spellStart"/>
                  <w:r w:rsidRPr="007D487D">
                    <w:rPr>
                      <w:rFonts w:ascii="Trebuchet MS" w:eastAsia="Times New Roman" w:hAnsi="Trebuchet MS" w:cs="Times New Roman"/>
                      <w:b/>
                      <w:bCs/>
                      <w:sz w:val="24"/>
                      <w:szCs w:val="24"/>
                      <w:lang w:eastAsia="es-ES"/>
                    </w:rPr>
                    <w:t>Seriola</w:t>
                  </w:r>
                  <w:proofErr w:type="spellEnd"/>
                  <w:r w:rsidRPr="007D487D">
                    <w:rPr>
                      <w:rFonts w:ascii="Trebuchet MS" w:eastAsia="Times New Roman" w:hAnsi="Trebuchet MS" w:cs="Times New Roman"/>
                      <w:b/>
                      <w:bCs/>
                      <w:sz w:val="24"/>
                      <w:szCs w:val="24"/>
                      <w:lang w:eastAsia="es-ES"/>
                    </w:rPr>
                    <w:t xml:space="preserve"> </w:t>
                  </w:r>
                  <w:proofErr w:type="spellStart"/>
                  <w:r w:rsidRPr="007D487D">
                    <w:rPr>
                      <w:rFonts w:ascii="Trebuchet MS" w:eastAsia="Times New Roman" w:hAnsi="Trebuchet MS" w:cs="Times New Roman"/>
                      <w:b/>
                      <w:bCs/>
                      <w:sz w:val="24"/>
                      <w:szCs w:val="24"/>
                      <w:lang w:eastAsia="es-ES"/>
                    </w:rPr>
                    <w:t>rivoliana</w:t>
                  </w:r>
                  <w:proofErr w:type="spellEnd"/>
                  <w:r w:rsidRPr="007D487D">
                    <w:rPr>
                      <w:rFonts w:ascii="Trebuchet MS" w:eastAsia="Times New Roman" w:hAnsi="Trebuchet MS" w:cs="Times New Roman"/>
                      <w:b/>
                      <w:bCs/>
                      <w:sz w:val="24"/>
                      <w:szCs w:val="24"/>
                      <w:lang w:eastAsia="es-ES"/>
                    </w:rPr>
                    <w:t>) usando criterios de sostenibilidad</w:t>
                  </w:r>
                </w:p>
              </w:tc>
            </w:tr>
          </w:tbl>
          <w:p w:rsidR="007D487D" w:rsidRPr="007D487D" w:rsidRDefault="007D487D" w:rsidP="007D487D">
            <w:pPr>
              <w:spacing w:after="0" w:line="240" w:lineRule="auto"/>
              <w:rPr>
                <w:rFonts w:ascii="Trebuchet MS" w:eastAsia="Times New Roman" w:hAnsi="Trebuchet MS" w:cs="Times New Roman"/>
                <w:sz w:val="21"/>
                <w:szCs w:val="21"/>
                <w:lang w:eastAsia="es-ES"/>
              </w:rPr>
            </w:pPr>
          </w:p>
        </w:tc>
      </w:tr>
    </w:tbl>
    <w:p w:rsidR="007D487D" w:rsidRPr="007D487D" w:rsidRDefault="007D487D" w:rsidP="007D487D">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7D487D" w:rsidRPr="007D487D" w:rsidTr="007D487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7D487D" w:rsidRPr="007D487D">
              <w:tc>
                <w:tcPr>
                  <w:tcW w:w="1000"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Impreso</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r w:rsidRPr="007D487D">
                    <w:rPr>
                      <w:rFonts w:ascii="Trebuchet MS" w:eastAsia="Times New Roman" w:hAnsi="Trebuchet MS" w:cs="Times New Roman"/>
                      <w:sz w:val="24"/>
                      <w:szCs w:val="24"/>
                      <w:lang w:eastAsia="es-ES"/>
                    </w:rPr>
                    <w:t>Lima : UNALM, 2015</w:t>
                  </w:r>
                </w:p>
              </w:tc>
            </w:tr>
          </w:tbl>
          <w:p w:rsidR="007D487D" w:rsidRPr="007D487D" w:rsidRDefault="007D487D" w:rsidP="007D487D">
            <w:pPr>
              <w:spacing w:after="0" w:line="240" w:lineRule="auto"/>
              <w:rPr>
                <w:rFonts w:ascii="Trebuchet MS" w:eastAsia="Times New Roman" w:hAnsi="Trebuchet MS" w:cs="Times New Roman"/>
                <w:color w:val="444444"/>
                <w:sz w:val="21"/>
                <w:szCs w:val="21"/>
                <w:lang w:eastAsia="es-ES"/>
              </w:rPr>
            </w:pPr>
          </w:p>
        </w:tc>
      </w:tr>
    </w:tbl>
    <w:p w:rsidR="007D487D" w:rsidRPr="007D487D" w:rsidRDefault="007D487D" w:rsidP="007D487D">
      <w:pPr>
        <w:shd w:val="clear" w:color="auto" w:fill="FFFFFF"/>
        <w:spacing w:after="0" w:line="240" w:lineRule="auto"/>
        <w:outlineLvl w:val="1"/>
        <w:rPr>
          <w:rFonts w:ascii="Trebuchet MS" w:eastAsia="Times New Roman" w:hAnsi="Trebuchet MS" w:cs="Times New Roman"/>
          <w:b/>
          <w:bCs/>
          <w:color w:val="F7960C"/>
          <w:sz w:val="16"/>
          <w:szCs w:val="16"/>
          <w:lang w:eastAsia="es-ES"/>
        </w:rPr>
      </w:pPr>
      <w:r w:rsidRPr="007D487D">
        <w:rPr>
          <w:rFonts w:ascii="Trebuchet MS" w:eastAsia="Times New Roman" w:hAnsi="Trebuchet MS" w:cs="Times New Roman"/>
          <w:b/>
          <w:bCs/>
          <w:color w:val="F7960C"/>
          <w:sz w:val="16"/>
          <w:szCs w:val="16"/>
          <w:lang w:eastAsia="es-ES"/>
        </w:rPr>
        <w:t>Copias</w:t>
      </w:r>
    </w:p>
    <w:tbl>
      <w:tblPr>
        <w:tblW w:w="5000" w:type="pct"/>
        <w:tblCellMar>
          <w:left w:w="0" w:type="dxa"/>
          <w:right w:w="0" w:type="dxa"/>
        </w:tblCellMar>
        <w:tblLook w:val="04A0"/>
      </w:tblPr>
      <w:tblGrid>
        <w:gridCol w:w="2257"/>
        <w:gridCol w:w="4695"/>
        <w:gridCol w:w="1736"/>
      </w:tblGrid>
      <w:tr w:rsidR="007D487D" w:rsidRPr="007D487D" w:rsidTr="007D487D">
        <w:tc>
          <w:tcPr>
            <w:tcW w:w="2000" w:type="pct"/>
            <w:tcMar>
              <w:top w:w="12" w:type="dxa"/>
              <w:left w:w="92" w:type="dxa"/>
              <w:bottom w:w="12" w:type="dxa"/>
              <w:right w:w="92" w:type="dxa"/>
            </w:tcMar>
            <w:vAlign w:val="center"/>
            <w:hideMark/>
          </w:tcPr>
          <w:p w:rsidR="007D487D" w:rsidRPr="007D487D" w:rsidRDefault="007D487D" w:rsidP="007D487D">
            <w:pPr>
              <w:spacing w:after="230" w:line="240" w:lineRule="auto"/>
              <w:rPr>
                <w:rFonts w:ascii="Trebuchet MS" w:eastAsia="Times New Roman" w:hAnsi="Trebuchet MS" w:cs="Times New Roman"/>
                <w:b/>
                <w:bCs/>
                <w:color w:val="767C70"/>
                <w:sz w:val="21"/>
                <w:szCs w:val="21"/>
                <w:lang w:eastAsia="es-ES"/>
              </w:rPr>
            </w:pPr>
            <w:r w:rsidRPr="007D487D">
              <w:rPr>
                <w:rFonts w:ascii="Trebuchet MS" w:eastAsia="Times New Roman" w:hAnsi="Trebuchet MS" w:cs="Times New Roman"/>
                <w:b/>
                <w:bCs/>
                <w:color w:val="767C70"/>
                <w:sz w:val="21"/>
                <w:szCs w:val="21"/>
                <w:lang w:eastAsia="es-ES"/>
              </w:rPr>
              <w:t>Ubicación</w:t>
            </w:r>
          </w:p>
        </w:tc>
        <w:tc>
          <w:tcPr>
            <w:tcW w:w="1300" w:type="pct"/>
            <w:tcMar>
              <w:top w:w="12" w:type="dxa"/>
              <w:left w:w="92" w:type="dxa"/>
              <w:bottom w:w="12" w:type="dxa"/>
              <w:right w:w="92" w:type="dxa"/>
            </w:tcMar>
            <w:vAlign w:val="center"/>
            <w:hideMark/>
          </w:tcPr>
          <w:p w:rsidR="007D487D" w:rsidRPr="007D487D" w:rsidRDefault="007D487D" w:rsidP="007D487D">
            <w:pPr>
              <w:spacing w:after="230" w:line="240" w:lineRule="auto"/>
              <w:rPr>
                <w:rFonts w:ascii="Trebuchet MS" w:eastAsia="Times New Roman" w:hAnsi="Trebuchet MS" w:cs="Times New Roman"/>
                <w:b/>
                <w:bCs/>
                <w:color w:val="767C70"/>
                <w:sz w:val="21"/>
                <w:szCs w:val="21"/>
                <w:lang w:eastAsia="es-ES"/>
              </w:rPr>
            </w:pPr>
            <w:r w:rsidRPr="007D487D">
              <w:rPr>
                <w:rFonts w:ascii="Trebuchet MS" w:eastAsia="Times New Roman" w:hAnsi="Trebuchet MS" w:cs="Times New Roman"/>
                <w:b/>
                <w:bCs/>
                <w:color w:val="767C70"/>
                <w:sz w:val="21"/>
                <w:szCs w:val="21"/>
                <w:lang w:eastAsia="es-ES"/>
              </w:rPr>
              <w:t>Código</w:t>
            </w:r>
          </w:p>
        </w:tc>
        <w:tc>
          <w:tcPr>
            <w:tcW w:w="1700" w:type="pct"/>
            <w:tcMar>
              <w:top w:w="12" w:type="dxa"/>
              <w:left w:w="92" w:type="dxa"/>
              <w:bottom w:w="12" w:type="dxa"/>
              <w:right w:w="92" w:type="dxa"/>
            </w:tcMar>
            <w:vAlign w:val="center"/>
            <w:hideMark/>
          </w:tcPr>
          <w:p w:rsidR="007D487D" w:rsidRPr="007D487D" w:rsidRDefault="007D487D" w:rsidP="007D487D">
            <w:pPr>
              <w:spacing w:after="230" w:line="240" w:lineRule="auto"/>
              <w:rPr>
                <w:rFonts w:ascii="Trebuchet MS" w:eastAsia="Times New Roman" w:hAnsi="Trebuchet MS" w:cs="Times New Roman"/>
                <w:b/>
                <w:bCs/>
                <w:color w:val="767C70"/>
                <w:sz w:val="21"/>
                <w:szCs w:val="21"/>
                <w:lang w:eastAsia="es-ES"/>
              </w:rPr>
            </w:pPr>
            <w:r w:rsidRPr="007D487D">
              <w:rPr>
                <w:rFonts w:ascii="Trebuchet MS" w:eastAsia="Times New Roman" w:hAnsi="Trebuchet MS" w:cs="Times New Roman"/>
                <w:b/>
                <w:bCs/>
                <w:color w:val="767C70"/>
                <w:sz w:val="21"/>
                <w:szCs w:val="21"/>
                <w:lang w:eastAsia="es-ES"/>
              </w:rPr>
              <w:t>Estado</w:t>
            </w:r>
          </w:p>
        </w:tc>
      </w:tr>
      <w:tr w:rsidR="007D487D" w:rsidRPr="007D487D" w:rsidTr="007D487D">
        <w:tc>
          <w:tcPr>
            <w:tcW w:w="2000" w:type="pct"/>
            <w:tcBorders>
              <w:top w:val="single" w:sz="4" w:space="0" w:color="ECECEC"/>
              <w:bottom w:val="nil"/>
            </w:tcBorders>
            <w:tcMar>
              <w:top w:w="12" w:type="dxa"/>
              <w:left w:w="92" w:type="dxa"/>
              <w:bottom w:w="12" w:type="dxa"/>
              <w:right w:w="92" w:type="dxa"/>
            </w:tcMar>
            <w:hideMark/>
          </w:tcPr>
          <w:p w:rsidR="007D487D" w:rsidRPr="007D487D" w:rsidRDefault="007D487D" w:rsidP="007D487D">
            <w:pPr>
              <w:spacing w:after="0" w:line="240" w:lineRule="auto"/>
              <w:rPr>
                <w:rFonts w:ascii="Trebuchet MS" w:eastAsia="Times New Roman" w:hAnsi="Trebuchet MS" w:cs="Times New Roman"/>
                <w:sz w:val="21"/>
                <w:szCs w:val="21"/>
                <w:lang w:eastAsia="es-ES"/>
              </w:rPr>
            </w:pPr>
            <w:r w:rsidRPr="007D487D">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2" w:type="dxa"/>
              <w:left w:w="92" w:type="dxa"/>
              <w:bottom w:w="12" w:type="dxa"/>
              <w:right w:w="92" w:type="dxa"/>
            </w:tcMar>
            <w:hideMark/>
          </w:tcPr>
          <w:p w:rsidR="007D487D" w:rsidRPr="007D487D" w:rsidRDefault="007D487D" w:rsidP="007D487D">
            <w:pPr>
              <w:spacing w:after="0" w:line="240" w:lineRule="auto"/>
              <w:rPr>
                <w:rFonts w:ascii="Trebuchet MS" w:eastAsia="Times New Roman" w:hAnsi="Trebuchet MS" w:cs="Times New Roman"/>
                <w:sz w:val="21"/>
                <w:szCs w:val="21"/>
                <w:lang w:eastAsia="es-ES"/>
              </w:rPr>
            </w:pPr>
            <w:r w:rsidRPr="007D487D">
              <w:rPr>
                <w:rFonts w:ascii="Trebuchet MS" w:eastAsia="Times New Roman" w:hAnsi="Trebuchet MS" w:cs="Times New Roman"/>
                <w:sz w:val="21"/>
                <w:szCs w:val="21"/>
                <w:lang w:eastAsia="es-ES"/>
              </w:rPr>
              <w:t> </w:t>
            </w:r>
            <w:hyperlink r:id="rId6" w:history="1">
              <w:r w:rsidRPr="007D487D">
                <w:rPr>
                  <w:rFonts w:ascii="Arial" w:eastAsia="Times New Roman" w:hAnsi="Arial" w:cs="Arial"/>
                  <w:b/>
                  <w:bCs/>
                  <w:color w:val="014184"/>
                  <w:sz w:val="21"/>
                  <w:u w:val="single"/>
                  <w:lang w:eastAsia="es-ES"/>
                </w:rPr>
                <w:t>M11. C512 - T</w:t>
              </w:r>
            </w:hyperlink>
            <w:r w:rsidRPr="007D487D">
              <w:rPr>
                <w:rFonts w:ascii="Trebuchet MS" w:eastAsia="Times New Roman" w:hAnsi="Trebuchet MS" w:cs="Times New Roman"/>
                <w:sz w:val="21"/>
                <w:lang w:eastAsia="es-ES"/>
              </w:rPr>
              <w:t> </w:t>
            </w:r>
            <w:r w:rsidRPr="007D487D">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2" w:type="dxa"/>
              <w:left w:w="92" w:type="dxa"/>
              <w:bottom w:w="12" w:type="dxa"/>
              <w:right w:w="92" w:type="dxa"/>
            </w:tcMar>
            <w:hideMark/>
          </w:tcPr>
          <w:p w:rsidR="007D487D" w:rsidRPr="007D487D" w:rsidRDefault="007D487D" w:rsidP="007D487D">
            <w:pPr>
              <w:spacing w:after="0" w:line="240" w:lineRule="auto"/>
              <w:rPr>
                <w:rFonts w:ascii="Trebuchet MS" w:eastAsia="Times New Roman" w:hAnsi="Trebuchet MS" w:cs="Times New Roman"/>
                <w:sz w:val="21"/>
                <w:szCs w:val="21"/>
                <w:lang w:eastAsia="es-ES"/>
              </w:rPr>
            </w:pPr>
            <w:r w:rsidRPr="007D487D">
              <w:rPr>
                <w:rFonts w:ascii="Trebuchet MS" w:eastAsia="Times New Roman" w:hAnsi="Trebuchet MS" w:cs="Times New Roman"/>
                <w:sz w:val="21"/>
                <w:szCs w:val="21"/>
                <w:lang w:eastAsia="es-ES"/>
              </w:rPr>
              <w:t> USO EN SALA</w:t>
            </w:r>
          </w:p>
        </w:tc>
      </w:tr>
      <w:tr w:rsidR="007D487D" w:rsidRPr="007D487D" w:rsidTr="007D487D">
        <w:trPr>
          <w:gridBefore w:val="1"/>
          <w:gridAfter w:val="1"/>
          <w:wBefore w:w="92" w:type="dxa"/>
          <w:wAfter w:w="92" w:type="dxa"/>
        </w:trPr>
        <w:tc>
          <w:tcPr>
            <w:tcW w:w="0" w:type="auto"/>
            <w:vAlign w:val="center"/>
            <w:hideMark/>
          </w:tcPr>
          <w:tbl>
            <w:tblPr>
              <w:tblW w:w="4695" w:type="dxa"/>
              <w:tblCellMar>
                <w:left w:w="0" w:type="dxa"/>
                <w:right w:w="0" w:type="dxa"/>
              </w:tblCellMar>
              <w:tblLook w:val="04A0"/>
            </w:tblPr>
            <w:tblGrid>
              <w:gridCol w:w="1473"/>
              <w:gridCol w:w="2200"/>
              <w:gridCol w:w="1022"/>
            </w:tblGrid>
            <w:tr w:rsidR="007D487D" w:rsidRPr="007D487D" w:rsidTr="007D487D">
              <w:trPr>
                <w:gridAfter w:val="1"/>
                <w:wAfter w:w="1088" w:type="pct"/>
              </w:trPr>
              <w:tc>
                <w:tcPr>
                  <w:tcW w:w="1569"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Descripción</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r w:rsidRPr="007D487D">
                    <w:rPr>
                      <w:rFonts w:ascii="Trebuchet MS" w:eastAsia="Times New Roman" w:hAnsi="Trebuchet MS" w:cs="Times New Roman"/>
                      <w:sz w:val="24"/>
                      <w:szCs w:val="24"/>
                      <w:lang w:eastAsia="es-ES"/>
                    </w:rPr>
                    <w:t>208 p</w:t>
                  </w:r>
                  <w:proofErr w:type="gramStart"/>
                  <w:r w:rsidRPr="007D487D">
                    <w:rPr>
                      <w:rFonts w:ascii="Trebuchet MS" w:eastAsia="Times New Roman" w:hAnsi="Trebuchet MS" w:cs="Times New Roman"/>
                      <w:sz w:val="24"/>
                      <w:szCs w:val="24"/>
                      <w:lang w:eastAsia="es-ES"/>
                    </w:rPr>
                    <w:t>. :</w:t>
                  </w:r>
                  <w:proofErr w:type="gramEnd"/>
                  <w:r w:rsidRPr="007D487D">
                    <w:rPr>
                      <w:rFonts w:ascii="Trebuchet MS" w:eastAsia="Times New Roman" w:hAnsi="Trebuchet MS" w:cs="Times New Roman"/>
                      <w:sz w:val="24"/>
                      <w:szCs w:val="24"/>
                      <w:lang w:eastAsia="es-ES"/>
                    </w:rPr>
                    <w:t xml:space="preserve"> 32 fig., 50 cuadros, 3 tablas, 55 ref. Incluye bibliografía</w:t>
                  </w:r>
                </w:p>
              </w:tc>
            </w:tr>
            <w:tr w:rsidR="007D487D" w:rsidRPr="007D487D" w:rsidTr="007D487D">
              <w:trPr>
                <w:gridAfter w:val="1"/>
                <w:wAfter w:w="1088" w:type="pct"/>
              </w:trPr>
              <w:tc>
                <w:tcPr>
                  <w:tcW w:w="1569"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Tesis</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r w:rsidRPr="007D487D">
                    <w:rPr>
                      <w:rFonts w:ascii="Trebuchet MS" w:eastAsia="Times New Roman" w:hAnsi="Trebuchet MS" w:cs="Times New Roman"/>
                      <w:sz w:val="24"/>
                      <w:szCs w:val="24"/>
                      <w:lang w:eastAsia="es-ES"/>
                    </w:rPr>
                    <w:t>Tesis (</w:t>
                  </w:r>
                  <w:proofErr w:type="spellStart"/>
                  <w:r w:rsidRPr="007D487D">
                    <w:rPr>
                      <w:rFonts w:ascii="Trebuchet MS" w:eastAsia="Times New Roman" w:hAnsi="Trebuchet MS" w:cs="Times New Roman"/>
                      <w:sz w:val="24"/>
                      <w:szCs w:val="24"/>
                      <w:lang w:eastAsia="es-ES"/>
                    </w:rPr>
                    <w:t>Dr</w:t>
                  </w:r>
                  <w:proofErr w:type="spellEnd"/>
                  <w:r w:rsidRPr="007D487D">
                    <w:rPr>
                      <w:rFonts w:ascii="Trebuchet MS" w:eastAsia="Times New Roman" w:hAnsi="Trebuchet MS" w:cs="Times New Roman"/>
                      <w:sz w:val="24"/>
                      <w:szCs w:val="24"/>
                      <w:lang w:eastAsia="es-ES"/>
                    </w:rPr>
                    <w:t xml:space="preserve"> </w:t>
                  </w:r>
                  <w:proofErr w:type="spellStart"/>
                  <w:r w:rsidRPr="007D487D">
                    <w:rPr>
                      <w:rFonts w:ascii="Trebuchet MS" w:eastAsia="Times New Roman" w:hAnsi="Trebuchet MS" w:cs="Times New Roman"/>
                      <w:sz w:val="24"/>
                      <w:szCs w:val="24"/>
                      <w:lang w:eastAsia="es-ES"/>
                    </w:rPr>
                    <w:t>Ph</w:t>
                  </w:r>
                  <w:proofErr w:type="spellEnd"/>
                  <w:r w:rsidRPr="007D487D">
                    <w:rPr>
                      <w:rFonts w:ascii="Trebuchet MS" w:eastAsia="Times New Roman" w:hAnsi="Trebuchet MS" w:cs="Times New Roman"/>
                      <w:sz w:val="24"/>
                      <w:szCs w:val="24"/>
                      <w:lang w:eastAsia="es-ES"/>
                    </w:rPr>
                    <w:t>)</w:t>
                  </w:r>
                </w:p>
              </w:tc>
            </w:tr>
            <w:tr w:rsidR="007D487D" w:rsidRPr="007D487D" w:rsidTr="007D487D">
              <w:trPr>
                <w:gridAfter w:val="1"/>
                <w:wAfter w:w="1088" w:type="pct"/>
              </w:trPr>
              <w:tc>
                <w:tcPr>
                  <w:tcW w:w="1569"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Bibliografía</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r w:rsidRPr="007D487D">
                    <w:rPr>
                      <w:rFonts w:ascii="Trebuchet MS" w:eastAsia="Times New Roman" w:hAnsi="Trebuchet MS" w:cs="Times New Roman"/>
                      <w:sz w:val="24"/>
                      <w:szCs w:val="24"/>
                      <w:lang w:eastAsia="es-ES"/>
                    </w:rPr>
                    <w:t>Posgrado : Ingeniería Ambiental</w:t>
                  </w:r>
                </w:p>
              </w:tc>
            </w:tr>
            <w:tr w:rsidR="007D487D" w:rsidRPr="007D487D" w:rsidTr="007D487D">
              <w:trPr>
                <w:gridAfter w:val="1"/>
                <w:wAfter w:w="1088" w:type="pct"/>
              </w:trPr>
              <w:tc>
                <w:tcPr>
                  <w:tcW w:w="1569"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Sumario</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r w:rsidRPr="007D487D">
                    <w:rPr>
                      <w:rFonts w:ascii="Trebuchet MS" w:eastAsia="Times New Roman" w:hAnsi="Trebuchet MS" w:cs="Times New Roman"/>
                      <w:sz w:val="24"/>
                      <w:szCs w:val="24"/>
                      <w:lang w:eastAsia="es-ES"/>
                    </w:rPr>
                    <w:t>Sumarios (En, Es)</w:t>
                  </w:r>
                </w:p>
              </w:tc>
            </w:tr>
            <w:tr w:rsidR="007D487D" w:rsidRPr="007D487D" w:rsidTr="007D487D">
              <w:tc>
                <w:tcPr>
                  <w:tcW w:w="1569"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Materia</w:t>
                  </w: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7" w:history="1">
                    <w:r w:rsidRPr="007D487D">
                      <w:rPr>
                        <w:rFonts w:ascii="Arial" w:eastAsia="Times New Roman" w:hAnsi="Arial" w:cs="Arial"/>
                        <w:b/>
                        <w:bCs/>
                        <w:color w:val="014184"/>
                        <w:sz w:val="20"/>
                        <w:szCs w:val="20"/>
                        <w:u w:val="single"/>
                        <w:lang w:eastAsia="es-ES"/>
                      </w:rPr>
                      <w:t>HUAYAIPE</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8" w:history="1">
                    <w:r w:rsidRPr="007D487D">
                      <w:rPr>
                        <w:rFonts w:ascii="Arial" w:eastAsia="Times New Roman" w:hAnsi="Arial" w:cs="Arial"/>
                        <w:b/>
                        <w:bCs/>
                        <w:color w:val="014184"/>
                        <w:sz w:val="20"/>
                        <w:szCs w:val="20"/>
                        <w:u w:val="single"/>
                        <w:lang w:eastAsia="es-ES"/>
                      </w:rPr>
                      <w:t>MICROZONIFICACION</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9" w:history="1">
                    <w:r w:rsidRPr="007D487D">
                      <w:rPr>
                        <w:rFonts w:ascii="Arial" w:eastAsia="Times New Roman" w:hAnsi="Arial" w:cs="Arial"/>
                        <w:b/>
                        <w:bCs/>
                        <w:color w:val="014184"/>
                        <w:sz w:val="20"/>
                        <w:szCs w:val="20"/>
                        <w:u w:val="single"/>
                        <w:lang w:eastAsia="es-ES"/>
                      </w:rPr>
                      <w:t>LUTJANUS GUTTATUS</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0" w:history="1">
                    <w:r w:rsidRPr="007D487D">
                      <w:rPr>
                        <w:rFonts w:ascii="Arial" w:eastAsia="Times New Roman" w:hAnsi="Arial" w:cs="Arial"/>
                        <w:b/>
                        <w:bCs/>
                        <w:color w:val="014184"/>
                        <w:sz w:val="20"/>
                        <w:szCs w:val="20"/>
                        <w:u w:val="single"/>
                        <w:lang w:eastAsia="es-ES"/>
                      </w:rPr>
                      <w:t>SERIOLA RIVOLIANA</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1" w:history="1">
                    <w:r w:rsidRPr="007D487D">
                      <w:rPr>
                        <w:rFonts w:ascii="Arial" w:eastAsia="Times New Roman" w:hAnsi="Arial" w:cs="Arial"/>
                        <w:b/>
                        <w:bCs/>
                        <w:color w:val="014184"/>
                        <w:sz w:val="20"/>
                        <w:szCs w:val="20"/>
                        <w:u w:val="single"/>
                        <w:lang w:eastAsia="es-ES"/>
                      </w:rPr>
                      <w:t>MARICULTURA</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2" w:history="1">
                    <w:r w:rsidRPr="007D487D">
                      <w:rPr>
                        <w:rFonts w:ascii="Arial" w:eastAsia="Times New Roman" w:hAnsi="Arial" w:cs="Arial"/>
                        <w:b/>
                        <w:bCs/>
                        <w:color w:val="014184"/>
                        <w:sz w:val="20"/>
                        <w:szCs w:val="20"/>
                        <w:u w:val="single"/>
                        <w:lang w:eastAsia="es-ES"/>
                      </w:rPr>
                      <w:t>SOSTENIBILIDAD</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3" w:history="1">
                    <w:r w:rsidRPr="007D487D">
                      <w:rPr>
                        <w:rFonts w:ascii="Arial" w:eastAsia="Times New Roman" w:hAnsi="Arial" w:cs="Arial"/>
                        <w:b/>
                        <w:bCs/>
                        <w:color w:val="014184"/>
                        <w:sz w:val="20"/>
                        <w:szCs w:val="20"/>
                        <w:u w:val="single"/>
                        <w:lang w:eastAsia="es-ES"/>
                      </w:rPr>
                      <w:t>FCTORES AMBIENTALES</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4" w:history="1">
                    <w:r w:rsidRPr="007D487D">
                      <w:rPr>
                        <w:rFonts w:ascii="Arial" w:eastAsia="Times New Roman" w:hAnsi="Arial" w:cs="Arial"/>
                        <w:b/>
                        <w:bCs/>
                        <w:color w:val="014184"/>
                        <w:sz w:val="20"/>
                        <w:szCs w:val="20"/>
                        <w:u w:val="single"/>
                        <w:lang w:eastAsia="es-ES"/>
                      </w:rPr>
                      <w:t>EVALUACION</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5" w:history="1">
                    <w:r w:rsidRPr="007D487D">
                      <w:rPr>
                        <w:rFonts w:ascii="Arial" w:eastAsia="Times New Roman" w:hAnsi="Arial" w:cs="Arial"/>
                        <w:b/>
                        <w:bCs/>
                        <w:color w:val="014184"/>
                        <w:sz w:val="20"/>
                        <w:szCs w:val="20"/>
                        <w:u w:val="single"/>
                        <w:lang w:eastAsia="es-ES"/>
                      </w:rPr>
                      <w:t>MODELOS</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6" w:history="1">
                    <w:r w:rsidRPr="007D487D">
                      <w:rPr>
                        <w:rFonts w:ascii="Arial" w:eastAsia="Times New Roman" w:hAnsi="Arial" w:cs="Arial"/>
                        <w:b/>
                        <w:bCs/>
                        <w:color w:val="014184"/>
                        <w:sz w:val="20"/>
                        <w:szCs w:val="20"/>
                        <w:u w:val="single"/>
                        <w:lang w:eastAsia="es-ES"/>
                      </w:rPr>
                      <w:t>INVESTIGACION</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7" w:history="1">
                    <w:r w:rsidRPr="007D487D">
                      <w:rPr>
                        <w:rFonts w:ascii="Arial" w:eastAsia="Times New Roman" w:hAnsi="Arial" w:cs="Arial"/>
                        <w:b/>
                        <w:bCs/>
                        <w:color w:val="014184"/>
                        <w:sz w:val="20"/>
                        <w:szCs w:val="20"/>
                        <w:u w:val="single"/>
                        <w:lang w:eastAsia="es-ES"/>
                      </w:rPr>
                      <w:t>ECUADOR</w:t>
                    </w:r>
                  </w:hyperlink>
                </w:p>
              </w:tc>
            </w:tr>
            <w:tr w:rsidR="007D487D" w:rsidRPr="007D487D" w:rsidTr="007D487D">
              <w:tc>
                <w:tcPr>
                  <w:tcW w:w="0" w:type="auto"/>
                  <w:vAlign w:val="center"/>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p>
              </w:tc>
              <w:tc>
                <w:tcPr>
                  <w:tcW w:w="3431" w:type="pct"/>
                  <w:gridSpan w:val="2"/>
                  <w:hideMark/>
                </w:tcPr>
                <w:p w:rsidR="007D487D" w:rsidRPr="007D487D" w:rsidRDefault="007D487D" w:rsidP="007D487D">
                  <w:pPr>
                    <w:spacing w:after="0" w:line="240" w:lineRule="auto"/>
                    <w:rPr>
                      <w:rFonts w:ascii="Trebuchet MS" w:eastAsia="Times New Roman" w:hAnsi="Trebuchet MS" w:cs="Times New Roman"/>
                      <w:sz w:val="20"/>
                      <w:szCs w:val="20"/>
                      <w:lang w:eastAsia="es-ES"/>
                    </w:rPr>
                  </w:pPr>
                  <w:hyperlink r:id="rId18" w:history="1">
                    <w:r w:rsidRPr="007D487D">
                      <w:rPr>
                        <w:rFonts w:ascii="Arial" w:eastAsia="Times New Roman" w:hAnsi="Arial" w:cs="Arial"/>
                        <w:b/>
                        <w:bCs/>
                        <w:color w:val="014184"/>
                        <w:sz w:val="20"/>
                        <w:szCs w:val="20"/>
                        <w:u w:val="single"/>
                        <w:lang w:eastAsia="es-ES"/>
                      </w:rPr>
                      <w:t>MACROZONIFICACION</w:t>
                    </w:r>
                  </w:hyperlink>
                </w:p>
              </w:tc>
            </w:tr>
            <w:tr w:rsidR="007D487D" w:rsidRPr="007D487D" w:rsidTr="007D487D">
              <w:trPr>
                <w:gridAfter w:val="1"/>
                <w:wAfter w:w="1088" w:type="pct"/>
              </w:trPr>
              <w:tc>
                <w:tcPr>
                  <w:tcW w:w="1569" w:type="pct"/>
                  <w:tcMar>
                    <w:top w:w="0" w:type="dxa"/>
                    <w:left w:w="0" w:type="dxa"/>
                    <w:bottom w:w="0" w:type="dxa"/>
                    <w:right w:w="168" w:type="dxa"/>
                  </w:tcMar>
                  <w:hideMark/>
                </w:tcPr>
                <w:p w:rsidR="007D487D" w:rsidRPr="007D487D" w:rsidRDefault="007D487D" w:rsidP="007D487D">
                  <w:pPr>
                    <w:spacing w:after="0" w:line="240" w:lineRule="auto"/>
                    <w:jc w:val="right"/>
                    <w:rPr>
                      <w:rFonts w:ascii="Trebuchet MS" w:eastAsia="Times New Roman" w:hAnsi="Trebuchet MS" w:cs="Times New Roman"/>
                      <w:b/>
                      <w:bCs/>
                      <w:color w:val="767C70"/>
                      <w:sz w:val="24"/>
                      <w:szCs w:val="24"/>
                      <w:lang w:eastAsia="es-ES"/>
                    </w:rPr>
                  </w:pPr>
                  <w:r w:rsidRPr="007D487D">
                    <w:rPr>
                      <w:rFonts w:ascii="Trebuchet MS" w:eastAsia="Times New Roman" w:hAnsi="Trebuchet MS" w:cs="Times New Roman"/>
                      <w:b/>
                      <w:bCs/>
                      <w:color w:val="767C70"/>
                      <w:sz w:val="24"/>
                      <w:szCs w:val="24"/>
                      <w:lang w:eastAsia="es-ES"/>
                    </w:rPr>
                    <w:t>Nº estándar</w:t>
                  </w:r>
                </w:p>
              </w:tc>
              <w:tc>
                <w:tcPr>
                  <w:tcW w:w="0" w:type="auto"/>
                  <w:hideMark/>
                </w:tcPr>
                <w:p w:rsidR="007D487D" w:rsidRPr="007D487D" w:rsidRDefault="007D487D" w:rsidP="007D487D">
                  <w:pPr>
                    <w:spacing w:after="0" w:line="240" w:lineRule="auto"/>
                    <w:rPr>
                      <w:rFonts w:ascii="Trebuchet MS" w:eastAsia="Times New Roman" w:hAnsi="Trebuchet MS" w:cs="Times New Roman"/>
                      <w:sz w:val="24"/>
                      <w:szCs w:val="24"/>
                      <w:lang w:eastAsia="es-ES"/>
                    </w:rPr>
                  </w:pPr>
                  <w:r w:rsidRPr="007D487D">
                    <w:rPr>
                      <w:rFonts w:ascii="Trebuchet MS" w:eastAsia="Times New Roman" w:hAnsi="Trebuchet MS" w:cs="Times New Roman"/>
                      <w:sz w:val="24"/>
                      <w:szCs w:val="24"/>
                      <w:lang w:eastAsia="es-ES"/>
                    </w:rPr>
                    <w:t>PE2016000120 B / M EUVZ M11</w:t>
                  </w:r>
                </w:p>
              </w:tc>
            </w:tr>
          </w:tbl>
          <w:p w:rsidR="007D487D" w:rsidRPr="007D487D" w:rsidRDefault="007D487D" w:rsidP="007D487D">
            <w:pPr>
              <w:spacing w:after="0" w:line="240" w:lineRule="auto"/>
              <w:rPr>
                <w:rFonts w:ascii="Trebuchet MS" w:eastAsia="Times New Roman" w:hAnsi="Trebuchet MS" w:cs="Times New Roman"/>
                <w:sz w:val="21"/>
                <w:szCs w:val="21"/>
                <w:lang w:eastAsia="es-ES"/>
              </w:rPr>
            </w:pPr>
          </w:p>
        </w:tc>
      </w:tr>
    </w:tbl>
    <w:p w:rsidR="007D487D" w:rsidRDefault="007D487D">
      <w:pPr>
        <w:rPr>
          <w:lang w:val="es-MX"/>
        </w:rPr>
      </w:pPr>
    </w:p>
    <w:p w:rsidR="007D487D" w:rsidRPr="007D487D" w:rsidRDefault="007D487D" w:rsidP="007D487D">
      <w:pPr>
        <w:jc w:val="both"/>
        <w:rPr>
          <w:sz w:val="24"/>
          <w:szCs w:val="24"/>
          <w:lang w:val="es-MX"/>
        </w:rPr>
      </w:pPr>
    </w:p>
    <w:p w:rsidR="007D487D" w:rsidRPr="007D487D" w:rsidRDefault="007D487D" w:rsidP="007D487D">
      <w:pPr>
        <w:jc w:val="both"/>
        <w:rPr>
          <w:rFonts w:ascii="Arial" w:hAnsi="Arial" w:cs="Arial"/>
          <w:color w:val="444444"/>
          <w:sz w:val="24"/>
          <w:szCs w:val="24"/>
        </w:rPr>
      </w:pPr>
      <w:r w:rsidRPr="007D487D">
        <w:rPr>
          <w:rFonts w:ascii="Arial" w:hAnsi="Arial" w:cs="Arial"/>
          <w:color w:val="444444"/>
          <w:sz w:val="24"/>
          <w:szCs w:val="24"/>
        </w:rPr>
        <w:t xml:space="preserve">La acuicultura marina se perfila como una actividad muy prometedora en respuesta a la creciente presión mundial por recursos alimenticios. Debido a las limitaciones de espacio y menor calidad ambiental en las zonas costeras, las aguas mar afuera se proyectan como el área natural de expansión de la acuicultura marina o maricultura oceánica. Ecuador, un país con vocación pesquera y acuícola, pretende impulsar esta actividad. No obstante, a la luz de los problemas ambientales observados en otros países, su desarrollo puede entrar en conflicto con los principios de sostenibilidad y la visión ambiental del gobierno. A pesar de los avances tecnológicos y la existencia de un marco </w:t>
      </w:r>
      <w:r w:rsidRPr="007D487D">
        <w:rPr>
          <w:rFonts w:ascii="Arial" w:hAnsi="Arial" w:cs="Arial"/>
          <w:color w:val="444444"/>
          <w:sz w:val="24"/>
          <w:szCs w:val="24"/>
        </w:rPr>
        <w:lastRenderedPageBreak/>
        <w:t>jurídico para el desarrollo de la actividad, se han autorizado pocas concesiones. El objetivo del presente trabajo fue estructurar un modelo de investigación que, teniendo como base la Evaluación Ambiental de última generación, es decir la Evaluación de la Sostenibilidad (ES), conduzca a la realización de una microzonificación del mar ecuatoriano para una maricultura sostenible de la especies locales pargo (</w:t>
      </w:r>
      <w:proofErr w:type="spellStart"/>
      <w:r w:rsidRPr="007D487D">
        <w:rPr>
          <w:rFonts w:ascii="Arial" w:hAnsi="Arial" w:cs="Arial"/>
          <w:color w:val="444444"/>
          <w:sz w:val="24"/>
          <w:szCs w:val="24"/>
        </w:rPr>
        <w:t>Lutjanus</w:t>
      </w:r>
      <w:proofErr w:type="spellEnd"/>
      <w:r w:rsidRPr="007D487D">
        <w:rPr>
          <w:rFonts w:ascii="Arial" w:hAnsi="Arial" w:cs="Arial"/>
          <w:color w:val="444444"/>
          <w:sz w:val="24"/>
          <w:szCs w:val="24"/>
        </w:rPr>
        <w:t xml:space="preserve"> </w:t>
      </w:r>
      <w:proofErr w:type="spellStart"/>
      <w:r w:rsidRPr="007D487D">
        <w:rPr>
          <w:rFonts w:ascii="Arial" w:hAnsi="Arial" w:cs="Arial"/>
          <w:color w:val="444444"/>
          <w:sz w:val="24"/>
          <w:szCs w:val="24"/>
        </w:rPr>
        <w:t>guttatus</w:t>
      </w:r>
      <w:proofErr w:type="spellEnd"/>
      <w:r w:rsidRPr="007D487D">
        <w:rPr>
          <w:rFonts w:ascii="Arial" w:hAnsi="Arial" w:cs="Arial"/>
          <w:color w:val="444444"/>
          <w:sz w:val="24"/>
          <w:szCs w:val="24"/>
        </w:rPr>
        <w:t xml:space="preserve">) y </w:t>
      </w:r>
      <w:proofErr w:type="spellStart"/>
      <w:r w:rsidRPr="007D487D">
        <w:rPr>
          <w:rFonts w:ascii="Arial" w:hAnsi="Arial" w:cs="Arial"/>
          <w:color w:val="444444"/>
          <w:sz w:val="24"/>
          <w:szCs w:val="24"/>
        </w:rPr>
        <w:t>huayaipe</w:t>
      </w:r>
      <w:proofErr w:type="spellEnd"/>
      <w:r w:rsidRPr="007D487D">
        <w:rPr>
          <w:rFonts w:ascii="Arial" w:hAnsi="Arial" w:cs="Arial"/>
          <w:color w:val="444444"/>
          <w:sz w:val="24"/>
          <w:szCs w:val="24"/>
        </w:rPr>
        <w:t xml:space="preserve"> (</w:t>
      </w:r>
      <w:proofErr w:type="spellStart"/>
      <w:r w:rsidRPr="007D487D">
        <w:rPr>
          <w:rFonts w:ascii="Arial" w:hAnsi="Arial" w:cs="Arial"/>
          <w:color w:val="444444"/>
          <w:sz w:val="24"/>
          <w:szCs w:val="24"/>
        </w:rPr>
        <w:t>Seriola</w:t>
      </w:r>
      <w:proofErr w:type="spellEnd"/>
      <w:r w:rsidRPr="007D487D">
        <w:rPr>
          <w:rFonts w:ascii="Arial" w:hAnsi="Arial" w:cs="Arial"/>
          <w:color w:val="444444"/>
          <w:sz w:val="24"/>
          <w:szCs w:val="24"/>
        </w:rPr>
        <w:t xml:space="preserve"> </w:t>
      </w:r>
      <w:proofErr w:type="spellStart"/>
      <w:r w:rsidRPr="007D487D">
        <w:rPr>
          <w:rFonts w:ascii="Arial" w:hAnsi="Arial" w:cs="Arial"/>
          <w:color w:val="444444"/>
          <w:sz w:val="24"/>
          <w:szCs w:val="24"/>
        </w:rPr>
        <w:t>rivoliana</w:t>
      </w:r>
      <w:proofErr w:type="spellEnd"/>
      <w:r w:rsidRPr="007D487D">
        <w:rPr>
          <w:rFonts w:ascii="Arial" w:hAnsi="Arial" w:cs="Arial"/>
          <w:color w:val="444444"/>
          <w:sz w:val="24"/>
          <w:szCs w:val="24"/>
        </w:rPr>
        <w:t>). El estudio plantea que la actividad pudiera impulsarse con un estudio que analice la sostenibilidad en sus dimensiones ambiental, social, económica y de gobernanza, estableciendo las áreas más apropiadas para implementar proyectos en Ecuador.</w:t>
      </w:r>
    </w:p>
    <w:p w:rsidR="007D487D" w:rsidRPr="007D487D" w:rsidRDefault="007D487D" w:rsidP="007D487D">
      <w:pPr>
        <w:jc w:val="both"/>
        <w:rPr>
          <w:rFonts w:ascii="Arial" w:hAnsi="Arial" w:cs="Arial"/>
          <w:color w:val="444444"/>
          <w:sz w:val="24"/>
          <w:szCs w:val="24"/>
        </w:rPr>
      </w:pPr>
    </w:p>
    <w:p w:rsidR="007D487D" w:rsidRPr="007D487D" w:rsidRDefault="007D487D" w:rsidP="007D487D">
      <w:pPr>
        <w:jc w:val="both"/>
        <w:rPr>
          <w:rFonts w:ascii="Arial" w:hAnsi="Arial" w:cs="Arial"/>
          <w:b/>
          <w:color w:val="444444"/>
          <w:sz w:val="24"/>
          <w:szCs w:val="24"/>
        </w:rPr>
      </w:pPr>
      <w:proofErr w:type="spellStart"/>
      <w:r w:rsidRPr="007D487D">
        <w:rPr>
          <w:rFonts w:ascii="Arial" w:hAnsi="Arial" w:cs="Arial"/>
          <w:b/>
          <w:color w:val="444444"/>
          <w:sz w:val="24"/>
          <w:szCs w:val="24"/>
        </w:rPr>
        <w:t>Abstract</w:t>
      </w:r>
      <w:proofErr w:type="spellEnd"/>
    </w:p>
    <w:p w:rsidR="007D487D" w:rsidRPr="007D487D" w:rsidRDefault="007D487D" w:rsidP="007D487D">
      <w:pPr>
        <w:jc w:val="both"/>
        <w:rPr>
          <w:rFonts w:ascii="Arial" w:hAnsi="Arial" w:cs="Arial"/>
          <w:color w:val="444444"/>
          <w:sz w:val="24"/>
          <w:szCs w:val="24"/>
        </w:rPr>
      </w:pPr>
    </w:p>
    <w:p w:rsidR="007D487D" w:rsidRPr="007D487D" w:rsidRDefault="007D487D" w:rsidP="007D487D">
      <w:pPr>
        <w:jc w:val="both"/>
        <w:rPr>
          <w:sz w:val="24"/>
          <w:szCs w:val="24"/>
          <w:lang w:val="en-US"/>
        </w:rPr>
      </w:pPr>
      <w:r w:rsidRPr="007D487D">
        <w:rPr>
          <w:rFonts w:ascii="Arial" w:hAnsi="Arial" w:cs="Arial"/>
          <w:color w:val="444444"/>
          <w:sz w:val="24"/>
          <w:szCs w:val="24"/>
          <w:lang w:val="en-US"/>
        </w:rPr>
        <w:t xml:space="preserve">Marine aquaculture is emerging as a promising activity in response to the growing global pressure of food resources. Offshore waters are projected as the natural area of expansion of marine aquaculture in open water due to space constraints and lower environmental quality in coastal areas. Ecuador has important fishery and aquaculture industries. Since last few years, several governmental initiatives point to promote the marine aquaculture. However, considering the environmental problems observed in other countries, the development of the marine aquaculture may conflict with the principles of sustainability and environmental vision of the Ecuadorian government. Despite technological advances and the existence of a legal framework for the development of the activity, few concessions for offshore marine fish aquaculture has been authorized. The goal of this study was to structure a research model, based on the Environmental Assessment of last generation, </w:t>
      </w:r>
      <w:proofErr w:type="spellStart"/>
      <w:r w:rsidRPr="007D487D">
        <w:rPr>
          <w:rFonts w:ascii="Arial" w:hAnsi="Arial" w:cs="Arial"/>
          <w:color w:val="444444"/>
          <w:sz w:val="24"/>
          <w:szCs w:val="24"/>
          <w:lang w:val="en-US"/>
        </w:rPr>
        <w:t>i</w:t>
      </w:r>
      <w:proofErr w:type="spellEnd"/>
      <w:r w:rsidRPr="007D487D">
        <w:rPr>
          <w:rFonts w:ascii="Arial" w:hAnsi="Arial" w:cs="Arial"/>
          <w:color w:val="444444"/>
          <w:sz w:val="24"/>
          <w:szCs w:val="24"/>
          <w:lang w:val="en-US"/>
        </w:rPr>
        <w:t xml:space="preserve">. e. Sustainability Assessment (ES), leading to the realization of a </w:t>
      </w:r>
      <w:proofErr w:type="spellStart"/>
      <w:r w:rsidRPr="007D487D">
        <w:rPr>
          <w:rFonts w:ascii="Arial" w:hAnsi="Arial" w:cs="Arial"/>
          <w:color w:val="444444"/>
          <w:sz w:val="24"/>
          <w:szCs w:val="24"/>
          <w:lang w:val="en-US"/>
        </w:rPr>
        <w:t>microzoning</w:t>
      </w:r>
      <w:proofErr w:type="spellEnd"/>
      <w:r w:rsidRPr="007D487D">
        <w:rPr>
          <w:rFonts w:ascii="Arial" w:hAnsi="Arial" w:cs="Arial"/>
          <w:color w:val="444444"/>
          <w:sz w:val="24"/>
          <w:szCs w:val="24"/>
          <w:lang w:val="en-US"/>
        </w:rPr>
        <w:t xml:space="preserve"> of the Ecuadorian sea for a sustainable </w:t>
      </w:r>
      <w:proofErr w:type="spellStart"/>
      <w:r w:rsidRPr="007D487D">
        <w:rPr>
          <w:rFonts w:ascii="Arial" w:hAnsi="Arial" w:cs="Arial"/>
          <w:color w:val="444444"/>
          <w:sz w:val="24"/>
          <w:szCs w:val="24"/>
          <w:lang w:val="en-US"/>
        </w:rPr>
        <w:t>mariculture</w:t>
      </w:r>
      <w:proofErr w:type="spellEnd"/>
      <w:r w:rsidRPr="007D487D">
        <w:rPr>
          <w:rFonts w:ascii="Arial" w:hAnsi="Arial" w:cs="Arial"/>
          <w:color w:val="444444"/>
          <w:sz w:val="24"/>
          <w:szCs w:val="24"/>
          <w:lang w:val="en-US"/>
        </w:rPr>
        <w:t xml:space="preserve"> of local species snapper (</w:t>
      </w:r>
      <w:proofErr w:type="spellStart"/>
      <w:r w:rsidRPr="007D487D">
        <w:rPr>
          <w:rFonts w:ascii="Arial" w:hAnsi="Arial" w:cs="Arial"/>
          <w:color w:val="444444"/>
          <w:sz w:val="24"/>
          <w:szCs w:val="24"/>
          <w:lang w:val="en-US"/>
        </w:rPr>
        <w:t>Lutjanus</w:t>
      </w:r>
      <w:proofErr w:type="spellEnd"/>
      <w:r w:rsidRPr="007D487D">
        <w:rPr>
          <w:rFonts w:ascii="Arial" w:hAnsi="Arial" w:cs="Arial"/>
          <w:color w:val="444444"/>
          <w:sz w:val="24"/>
          <w:szCs w:val="24"/>
          <w:lang w:val="en-US"/>
        </w:rPr>
        <w:t xml:space="preserve"> </w:t>
      </w:r>
      <w:proofErr w:type="spellStart"/>
      <w:r w:rsidRPr="007D487D">
        <w:rPr>
          <w:rFonts w:ascii="Arial" w:hAnsi="Arial" w:cs="Arial"/>
          <w:color w:val="444444"/>
          <w:sz w:val="24"/>
          <w:szCs w:val="24"/>
          <w:lang w:val="en-US"/>
        </w:rPr>
        <w:t>guttatus</w:t>
      </w:r>
      <w:proofErr w:type="spellEnd"/>
      <w:r w:rsidRPr="007D487D">
        <w:rPr>
          <w:rFonts w:ascii="Arial" w:hAnsi="Arial" w:cs="Arial"/>
          <w:color w:val="444444"/>
          <w:sz w:val="24"/>
          <w:szCs w:val="24"/>
          <w:lang w:val="en-US"/>
        </w:rPr>
        <w:t xml:space="preserve">) and </w:t>
      </w:r>
      <w:proofErr w:type="spellStart"/>
      <w:r w:rsidRPr="007D487D">
        <w:rPr>
          <w:rFonts w:ascii="Arial" w:hAnsi="Arial" w:cs="Arial"/>
          <w:color w:val="444444"/>
          <w:sz w:val="24"/>
          <w:szCs w:val="24"/>
          <w:lang w:val="en-US"/>
        </w:rPr>
        <w:t>huayaipe</w:t>
      </w:r>
      <w:proofErr w:type="spellEnd"/>
      <w:r w:rsidRPr="007D487D">
        <w:rPr>
          <w:rFonts w:ascii="Arial" w:hAnsi="Arial" w:cs="Arial"/>
          <w:color w:val="444444"/>
          <w:sz w:val="24"/>
          <w:szCs w:val="24"/>
          <w:lang w:val="en-US"/>
        </w:rPr>
        <w:t xml:space="preserve"> (</w:t>
      </w:r>
      <w:proofErr w:type="spellStart"/>
      <w:r w:rsidRPr="007D487D">
        <w:rPr>
          <w:rFonts w:ascii="Arial" w:hAnsi="Arial" w:cs="Arial"/>
          <w:color w:val="444444"/>
          <w:sz w:val="24"/>
          <w:szCs w:val="24"/>
          <w:lang w:val="en-US"/>
        </w:rPr>
        <w:t>Seriola</w:t>
      </w:r>
      <w:proofErr w:type="spellEnd"/>
      <w:r w:rsidRPr="007D487D">
        <w:rPr>
          <w:rFonts w:ascii="Arial" w:hAnsi="Arial" w:cs="Arial"/>
          <w:color w:val="444444"/>
          <w:sz w:val="24"/>
          <w:szCs w:val="24"/>
          <w:lang w:val="en-US"/>
        </w:rPr>
        <w:t xml:space="preserve"> </w:t>
      </w:r>
      <w:proofErr w:type="spellStart"/>
      <w:r w:rsidRPr="007D487D">
        <w:rPr>
          <w:rFonts w:ascii="Arial" w:hAnsi="Arial" w:cs="Arial"/>
          <w:color w:val="444444"/>
          <w:sz w:val="24"/>
          <w:szCs w:val="24"/>
          <w:lang w:val="en-US"/>
        </w:rPr>
        <w:t>rivoliana</w:t>
      </w:r>
      <w:proofErr w:type="spellEnd"/>
      <w:r w:rsidRPr="007D487D">
        <w:rPr>
          <w:rFonts w:ascii="Arial" w:hAnsi="Arial" w:cs="Arial"/>
          <w:color w:val="444444"/>
          <w:sz w:val="24"/>
          <w:szCs w:val="24"/>
          <w:lang w:val="en-US"/>
        </w:rPr>
        <w:t xml:space="preserve">). This work suggests that the activity could be promoted if a study is done by analyzing sustainability of oceanic </w:t>
      </w:r>
      <w:proofErr w:type="spellStart"/>
      <w:r w:rsidRPr="007D487D">
        <w:rPr>
          <w:rFonts w:ascii="Arial" w:hAnsi="Arial" w:cs="Arial"/>
          <w:color w:val="444444"/>
          <w:sz w:val="24"/>
          <w:szCs w:val="24"/>
          <w:lang w:val="en-US"/>
        </w:rPr>
        <w:t>mariculture</w:t>
      </w:r>
      <w:proofErr w:type="spellEnd"/>
      <w:r w:rsidRPr="007D487D">
        <w:rPr>
          <w:rFonts w:ascii="Arial" w:hAnsi="Arial" w:cs="Arial"/>
          <w:color w:val="444444"/>
          <w:sz w:val="24"/>
          <w:szCs w:val="24"/>
          <w:lang w:val="en-US"/>
        </w:rPr>
        <w:t xml:space="preserve"> in its environmental, social, </w:t>
      </w:r>
      <w:proofErr w:type="gramStart"/>
      <w:r w:rsidRPr="007D487D">
        <w:rPr>
          <w:rFonts w:ascii="Arial" w:hAnsi="Arial" w:cs="Arial"/>
          <w:color w:val="444444"/>
          <w:sz w:val="24"/>
          <w:szCs w:val="24"/>
          <w:lang w:val="en-US"/>
        </w:rPr>
        <w:t>economic</w:t>
      </w:r>
      <w:proofErr w:type="gramEnd"/>
      <w:r w:rsidRPr="007D487D">
        <w:rPr>
          <w:rFonts w:ascii="Arial" w:hAnsi="Arial" w:cs="Arial"/>
          <w:color w:val="444444"/>
          <w:sz w:val="24"/>
          <w:szCs w:val="24"/>
          <w:lang w:val="en-US"/>
        </w:rPr>
        <w:t xml:space="preserve"> and governance dimensions, establishing the most appropriate areas to implement projects in Ecuador.</w:t>
      </w:r>
    </w:p>
    <w:p w:rsidR="007D487D" w:rsidRPr="007D487D" w:rsidRDefault="007D487D" w:rsidP="007D487D">
      <w:pPr>
        <w:jc w:val="both"/>
        <w:rPr>
          <w:sz w:val="24"/>
          <w:szCs w:val="24"/>
          <w:lang w:val="en-US"/>
        </w:rPr>
      </w:pPr>
    </w:p>
    <w:p w:rsidR="007D487D" w:rsidRPr="007D487D" w:rsidRDefault="007D487D" w:rsidP="007D487D">
      <w:pPr>
        <w:jc w:val="both"/>
        <w:rPr>
          <w:sz w:val="24"/>
          <w:szCs w:val="24"/>
          <w:lang w:val="en-US"/>
        </w:rPr>
      </w:pPr>
    </w:p>
    <w:sectPr w:rsidR="007D487D" w:rsidRPr="007D487D"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D487D"/>
    <w:rsid w:val="00240A8B"/>
    <w:rsid w:val="00385509"/>
    <w:rsid w:val="004D1CAD"/>
    <w:rsid w:val="00721D05"/>
    <w:rsid w:val="007D487D"/>
    <w:rsid w:val="009732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7D4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D487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87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D487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7D487D"/>
    <w:rPr>
      <w:color w:val="0000FF"/>
      <w:u w:val="single"/>
    </w:rPr>
  </w:style>
  <w:style w:type="character" w:styleId="Textoennegrita">
    <w:name w:val="Strong"/>
    <w:basedOn w:val="Fuentedeprrafopredeter"/>
    <w:uiPriority w:val="22"/>
    <w:qFormat/>
    <w:rsid w:val="007D487D"/>
    <w:rPr>
      <w:b/>
      <w:bCs/>
    </w:rPr>
  </w:style>
  <w:style w:type="character" w:customStyle="1" w:styleId="apple-converted-space">
    <w:name w:val="apple-converted-space"/>
    <w:basedOn w:val="Fuentedeprrafopredeter"/>
    <w:rsid w:val="007D487D"/>
  </w:style>
</w:styles>
</file>

<file path=word/webSettings.xml><?xml version="1.0" encoding="utf-8"?>
<w:webSettings xmlns:r="http://schemas.openxmlformats.org/officeDocument/2006/relationships" xmlns:w="http://schemas.openxmlformats.org/wordprocessingml/2006/main">
  <w:divs>
    <w:div w:id="864442960">
      <w:bodyDiv w:val="1"/>
      <w:marLeft w:val="0"/>
      <w:marRight w:val="0"/>
      <w:marTop w:val="0"/>
      <w:marBottom w:val="0"/>
      <w:divBdr>
        <w:top w:val="none" w:sz="0" w:space="0" w:color="auto"/>
        <w:left w:val="none" w:sz="0" w:space="0" w:color="auto"/>
        <w:bottom w:val="none" w:sz="0" w:space="0" w:color="auto"/>
        <w:right w:val="none" w:sz="0" w:space="0" w:color="auto"/>
      </w:divBdr>
      <w:divsChild>
        <w:div w:id="1443695220">
          <w:marLeft w:val="1055"/>
          <w:marRight w:val="0"/>
          <w:marTop w:val="92"/>
          <w:marBottom w:val="0"/>
          <w:divBdr>
            <w:top w:val="none" w:sz="0" w:space="0" w:color="auto"/>
            <w:left w:val="none" w:sz="0" w:space="0" w:color="auto"/>
            <w:bottom w:val="none" w:sz="0" w:space="0" w:color="auto"/>
            <w:right w:val="none" w:sz="0" w:space="0" w:color="auto"/>
          </w:divBdr>
          <w:divsChild>
            <w:div w:id="1280531277">
              <w:marLeft w:val="422"/>
              <w:marRight w:val="0"/>
              <w:marTop w:val="120"/>
              <w:marBottom w:val="0"/>
              <w:divBdr>
                <w:top w:val="none" w:sz="0" w:space="0" w:color="auto"/>
                <w:left w:val="none" w:sz="0" w:space="0" w:color="auto"/>
                <w:bottom w:val="none" w:sz="0" w:space="0" w:color="auto"/>
                <w:right w:val="none" w:sz="0" w:space="0" w:color="auto"/>
              </w:divBdr>
            </w:div>
            <w:div w:id="13153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MICROZONIFICACION/dmicrozonificacion/-3,-1,0,B/browse" TargetMode="External"/><Relationship Id="rId13" Type="http://schemas.openxmlformats.org/officeDocument/2006/relationships/hyperlink" Target="http://ban.lamolina.edu.pe/search~S1*spi?/dFCTORES+AMBIENTALES/dfctores+ambientales/-3,-1,0,B/browse" TargetMode="External"/><Relationship Id="rId18" Type="http://schemas.openxmlformats.org/officeDocument/2006/relationships/hyperlink" Target="http://ban.lamolina.edu.pe/search~S1*spi?/dMACROZONIFICACION/dmacrozonificacion/-3,-1,0,B/browse" TargetMode="External"/><Relationship Id="rId3" Type="http://schemas.openxmlformats.org/officeDocument/2006/relationships/webSettings" Target="webSettings.xml"/><Relationship Id="rId7" Type="http://schemas.openxmlformats.org/officeDocument/2006/relationships/hyperlink" Target="http://ban.lamolina.edu.pe/search~S1*spi?/dHUAYAIPE/dhuayaipe/-3,-1,0,B/browse" TargetMode="External"/><Relationship Id="rId12" Type="http://schemas.openxmlformats.org/officeDocument/2006/relationships/hyperlink" Target="http://ban.lamolina.edu.pe/search~S1*spi?/dSOSTENIBILIDAD/dsostenibilidad/-3,-1,0,B/browse" TargetMode="External"/><Relationship Id="rId17" Type="http://schemas.openxmlformats.org/officeDocument/2006/relationships/hyperlink" Target="http://ban.lamolina.edu.pe/search~S1*spi?/dECUADOR/decuador/-3,-1,0,B/browse" TargetMode="External"/><Relationship Id="rId2" Type="http://schemas.openxmlformats.org/officeDocument/2006/relationships/settings" Target="settings.xml"/><Relationship Id="rId16" Type="http://schemas.openxmlformats.org/officeDocument/2006/relationships/hyperlink" Target="http://ban.lamolina.edu.pe/search~S1*spi?/dINVESTIGACION/dinvestigacion/-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M11.+C512+-+T/cm++++11+c512+t/-3,-1,,E/browse" TargetMode="External"/><Relationship Id="rId11" Type="http://schemas.openxmlformats.org/officeDocument/2006/relationships/hyperlink" Target="http://ban.lamolina.edu.pe/search~S1*spi?/dMARICULTURA/dmaricultura/-3,-1,0,B/browse" TargetMode="External"/><Relationship Id="rId5" Type="http://schemas.openxmlformats.org/officeDocument/2006/relationships/hyperlink" Target="http://ban.lamolina.edu.pe/search~S1*spi?/aUniversidad+Nacional+Agraria+La+Molina%2C+Lima+%28Peru%29.++Escuela+de+Posgrado.+Doctorado+en+Ingenier%7bu00ED%7da+Ambiental/auniversidad+nacional+agraria+la+molina+lima+peru+escuela+de+posgrado+doctorado+en+ingenieria+ambiental/-3,-1,0,B/browse" TargetMode="External"/><Relationship Id="rId15" Type="http://schemas.openxmlformats.org/officeDocument/2006/relationships/hyperlink" Target="http://ban.lamolina.edu.pe/search~S1*spi?/dMODELOS/dmodelos/-3,-1,0,B/browse" TargetMode="External"/><Relationship Id="rId10" Type="http://schemas.openxmlformats.org/officeDocument/2006/relationships/hyperlink" Target="http://ban.lamolina.edu.pe/search~S1*spi?/dSERIOLA+RIVOLIANA/dseriola+rivoliana/-3,-1,0,B/browse" TargetMode="External"/><Relationship Id="rId19" Type="http://schemas.openxmlformats.org/officeDocument/2006/relationships/fontTable" Target="fontTable.xml"/><Relationship Id="rId4" Type="http://schemas.openxmlformats.org/officeDocument/2006/relationships/hyperlink" Target="http://ban.lamolina.edu.pe/search~S1*spi?/aChavarr%7bu00ED%7da+Viteri%2C+J.X./achavarria+viteri+j+x/-3,-1,0,B/browse" TargetMode="External"/><Relationship Id="rId9" Type="http://schemas.openxmlformats.org/officeDocument/2006/relationships/hyperlink" Target="http://ban.lamolina.edu.pe/search~S1*spi?/dLUTJANUS+GUTTATUS/dlutjanus+guttatus/-3,-1,0,B/browse" TargetMode="External"/><Relationship Id="rId14" Type="http://schemas.openxmlformats.org/officeDocument/2006/relationships/hyperlink" Target="http://ban.lamolina.edu.pe/search~S1*spi?/dEVALUACION/devaluacion/-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4684</Characters>
  <Application>Microsoft Office Word</Application>
  <DocSecurity>0</DocSecurity>
  <Lines>39</Lines>
  <Paragraphs>11</Paragraphs>
  <ScaleCrop>false</ScaleCrop>
  <Company>Microsoft</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2017-04-27T18:31:00Z</dcterms:created>
  <dcterms:modified xsi:type="dcterms:W3CDTF">2017-04-27T18:34:00Z</dcterms:modified>
</cp:coreProperties>
</file>