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Pr="008B0FE9" w:rsidRDefault="008B0FE9" w:rsidP="008B0FE9">
      <w:pPr>
        <w:jc w:val="center"/>
        <w:rPr>
          <w:b/>
          <w:lang w:val="es-MX"/>
        </w:rPr>
      </w:pPr>
      <w:r w:rsidRPr="008B0FE9">
        <w:rPr>
          <w:b/>
          <w:lang w:val="es-MX"/>
        </w:rPr>
        <w:t>RESUMEN</w:t>
      </w:r>
    </w:p>
    <w:p w:rsidR="008B0FE9" w:rsidRDefault="008B0FE9" w:rsidP="008B0FE9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B0FE9" w:rsidRPr="008B0FE9" w:rsidTr="008B0FE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Escalante Varona, M.M.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Ingeniería Agrícola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8B0FE9" w:rsidRPr="008B0FE9" w:rsidRDefault="008B0FE9" w:rsidP="008B0FE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8B0FE9" w:rsidRPr="008B0FE9" w:rsidRDefault="008B0FE9" w:rsidP="008B0FE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B0FE9" w:rsidRPr="008B0FE9" w:rsidTr="008B0FE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Simulación hidrológica de la laguna </w:t>
                  </w:r>
                  <w:proofErr w:type="spellStart"/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Aricota</w:t>
                  </w:r>
                  <w:proofErr w:type="spellEnd"/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y optimización de la Central Hidroeléctrica </w:t>
                  </w:r>
                  <w:proofErr w:type="spellStart"/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Aricota</w:t>
                  </w:r>
                  <w:proofErr w:type="spellEnd"/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III</w:t>
                  </w:r>
                </w:p>
              </w:tc>
            </w:tr>
          </w:tbl>
          <w:p w:rsidR="008B0FE9" w:rsidRPr="008B0FE9" w:rsidRDefault="008B0FE9" w:rsidP="008B0FE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8B0FE9" w:rsidRPr="008B0FE9" w:rsidRDefault="008B0FE9" w:rsidP="008B0F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B0FE9" w:rsidRPr="008B0FE9" w:rsidTr="008B0FE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2016</w:t>
                  </w:r>
                </w:p>
              </w:tc>
            </w:tr>
          </w:tbl>
          <w:p w:rsidR="008B0FE9" w:rsidRPr="008B0FE9" w:rsidRDefault="008B0FE9" w:rsidP="008B0FE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8B0FE9" w:rsidRPr="008B0FE9" w:rsidRDefault="008B0FE9" w:rsidP="008B0FE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8B0FE9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8B0FE9" w:rsidRPr="008B0FE9" w:rsidTr="008B0FE9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B0FE9" w:rsidRPr="008B0FE9" w:rsidRDefault="008B0FE9" w:rsidP="008B0FE9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8B0FE9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B0FE9" w:rsidRPr="008B0FE9" w:rsidRDefault="008B0FE9" w:rsidP="008B0FE9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8B0FE9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B0FE9" w:rsidRPr="008B0FE9" w:rsidRDefault="008B0FE9" w:rsidP="008B0FE9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8B0FE9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8B0FE9" w:rsidRPr="008B0FE9" w:rsidTr="008B0FE9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B0FE9" w:rsidRPr="008B0FE9" w:rsidRDefault="008B0FE9" w:rsidP="008B0FE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8B0FE9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B0FE9" w:rsidRPr="008B0FE9" w:rsidRDefault="008B0FE9" w:rsidP="008B0FE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8B0FE9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8B0FE9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P10. E823 - T</w:t>
              </w:r>
            </w:hyperlink>
            <w:r w:rsidRPr="008B0FE9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B0FE9" w:rsidRPr="008B0FE9" w:rsidRDefault="008B0FE9" w:rsidP="008B0FE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8B0FE9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EN PROCESO </w:t>
            </w:r>
          </w:p>
        </w:tc>
      </w:tr>
      <w:tr w:rsidR="008B0FE9" w:rsidRPr="008B0FE9" w:rsidTr="008B0FE9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113 p</w:t>
                  </w:r>
                  <w:proofErr w:type="gramStart"/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43 fig., 17 cuadros, 16 ref. Incluye CD ROM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Agrícola)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Facultad : </w:t>
                  </w:r>
                  <w:proofErr w:type="spellStart"/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CENTRAL HIDROELECTRICA ARICOTA III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LAGUNA ARICOTA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INDICE COSTO-BENEFICIO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OPTIMIZACION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561A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>
                    <w:fldChar w:fldCharType="begin"/>
                  </w:r>
                  <w:r>
                    <w:instrText xml:space="preserve"> HYPERLINK "http://ban.lamolina.edu.pe/search~S1*spi?/dCUADAL+DE+DISE%7bu00D1%7dO/dcuadal+de+diseno/-3,-1,0,B/browse" </w:instrText>
                  </w:r>
                  <w:r>
                    <w:fldChar w:fldCharType="separate"/>
                  </w:r>
                  <w:r w:rsidR="008B0FE9" w:rsidRPr="008B0FE9">
                    <w:rPr>
                      <w:rFonts w:ascii="Arial" w:eastAsia="Times New Roman" w:hAnsi="Arial" w:cs="Arial"/>
                      <w:b/>
                      <w:bCs/>
                      <w:color w:val="014184"/>
                      <w:sz w:val="20"/>
                      <w:szCs w:val="20"/>
                      <w:lang w:eastAsia="es-PE"/>
                    </w:rPr>
                    <w:t>CA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4184"/>
                      <w:sz w:val="20"/>
                      <w:szCs w:val="20"/>
                      <w:lang w:eastAsia="es-PE"/>
                    </w:rPr>
                    <w:t>U</w:t>
                  </w:r>
                  <w:bookmarkStart w:id="0" w:name="_GoBack"/>
                  <w:bookmarkEnd w:id="0"/>
                  <w:r w:rsidR="008B0FE9" w:rsidRPr="008B0FE9">
                    <w:rPr>
                      <w:rFonts w:ascii="Arial" w:eastAsia="Times New Roman" w:hAnsi="Arial" w:cs="Arial"/>
                      <w:b/>
                      <w:bCs/>
                      <w:color w:val="014184"/>
                      <w:sz w:val="20"/>
                      <w:szCs w:val="20"/>
                      <w:lang w:eastAsia="es-PE"/>
                    </w:rPr>
                    <w:t>DAL DE DISEÑO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4184"/>
                      <w:sz w:val="20"/>
                      <w:szCs w:val="20"/>
                      <w:lang w:eastAsia="es-PE"/>
                    </w:rPr>
                    <w:fldChar w:fldCharType="end"/>
                  </w:r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MODELAMIENTO HIDROLOGICO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SIMULACION HIDROLOGICA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LAGUNAS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MODELOS DE SIMULACION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INGENIERIA HIDRAULICA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ENERGIA HIDROELECTRICA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GENERADORES DE ELECTRICIDAD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0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SIMULACION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1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CUENCAS HIDROGRAFICAS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2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TAMAÑO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3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CONSTRUCCION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561AC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4" w:history="1">
                    <w:r w:rsidR="008B0FE9" w:rsidRPr="008B0FE9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COSTOS</w:t>
                    </w:r>
                  </w:hyperlink>
                  <w:r w:rsidR="008B0FE9"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8B0FE9" w:rsidRPr="008B0FE9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8B0FE9" w:rsidRPr="008B0FE9" w:rsidRDefault="008B0FE9" w:rsidP="008B0FE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8B0FE9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PE2016000656 B / M EUV P10; N10</w:t>
                  </w:r>
                </w:p>
              </w:tc>
            </w:tr>
          </w:tbl>
          <w:p w:rsidR="008B0FE9" w:rsidRPr="008B0FE9" w:rsidRDefault="008B0FE9" w:rsidP="008B0FE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8B0FE9" w:rsidRDefault="008B0FE9">
      <w:pPr>
        <w:rPr>
          <w:lang w:val="es-MX"/>
        </w:rPr>
      </w:pPr>
    </w:p>
    <w:p w:rsidR="008B0FE9" w:rsidRDefault="008B0FE9">
      <w:pPr>
        <w:rPr>
          <w:lang w:val="es-MX"/>
        </w:rPr>
      </w:pPr>
    </w:p>
    <w:p w:rsidR="008B0FE9" w:rsidRPr="00D97232" w:rsidRDefault="00360567" w:rsidP="00A4273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97232">
        <w:rPr>
          <w:rFonts w:ascii="Arial" w:hAnsi="Arial" w:cs="Arial"/>
          <w:sz w:val="24"/>
          <w:szCs w:val="24"/>
          <w:lang w:val="es-MX"/>
        </w:rPr>
        <w:t xml:space="preserve">El presente trabajo comprende dos etapas: la primera consiste en realizar la simulación hidrológica de la laguna </w:t>
      </w:r>
      <w:proofErr w:type="spellStart"/>
      <w:r w:rsidRPr="00D97232">
        <w:rPr>
          <w:rFonts w:ascii="Arial" w:hAnsi="Arial" w:cs="Arial"/>
          <w:sz w:val="24"/>
          <w:szCs w:val="24"/>
          <w:lang w:val="es-MX"/>
        </w:rPr>
        <w:t>Aricota</w:t>
      </w:r>
      <w:proofErr w:type="spellEnd"/>
      <w:r w:rsidRPr="00D97232">
        <w:rPr>
          <w:rFonts w:ascii="Arial" w:hAnsi="Arial" w:cs="Arial"/>
          <w:sz w:val="24"/>
          <w:szCs w:val="24"/>
          <w:lang w:val="es-MX"/>
        </w:rPr>
        <w:t xml:space="preserve"> con el fin de conocer la oferta de agua disponible para la instalación de la Central Hidroeléctrica </w:t>
      </w:r>
      <w:proofErr w:type="spellStart"/>
      <w:r w:rsidRPr="00D97232">
        <w:rPr>
          <w:rFonts w:ascii="Arial" w:hAnsi="Arial" w:cs="Arial"/>
          <w:sz w:val="24"/>
          <w:szCs w:val="24"/>
          <w:lang w:val="es-MX"/>
        </w:rPr>
        <w:t>Aricota</w:t>
      </w:r>
      <w:proofErr w:type="spellEnd"/>
      <w:r w:rsidRPr="00D97232">
        <w:rPr>
          <w:rFonts w:ascii="Arial" w:hAnsi="Arial" w:cs="Arial"/>
          <w:sz w:val="24"/>
          <w:szCs w:val="24"/>
          <w:lang w:val="es-MX"/>
        </w:rPr>
        <w:t xml:space="preserve"> III; y una segunda fase </w:t>
      </w:r>
      <w:r w:rsidR="001E75F4" w:rsidRPr="00D97232">
        <w:rPr>
          <w:rFonts w:ascii="Arial" w:hAnsi="Arial" w:cs="Arial"/>
          <w:sz w:val="24"/>
          <w:szCs w:val="24"/>
          <w:lang w:val="es-MX"/>
        </w:rPr>
        <w:t>que comprende la determinación de la potencia a instalar de la central hidroeléctrica a partir de la optimización del caudal de diseño.</w:t>
      </w:r>
    </w:p>
    <w:p w:rsidR="001E75F4" w:rsidRPr="00D97232" w:rsidRDefault="001E75F4" w:rsidP="00A4273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97232">
        <w:rPr>
          <w:rFonts w:ascii="Arial" w:hAnsi="Arial" w:cs="Arial"/>
          <w:sz w:val="24"/>
          <w:szCs w:val="24"/>
          <w:lang w:val="es-MX"/>
        </w:rPr>
        <w:t xml:space="preserve">La simulación hidrológica es desarrollada mediante el modelo </w:t>
      </w:r>
      <w:proofErr w:type="spellStart"/>
      <w:r w:rsidRPr="00D97232">
        <w:rPr>
          <w:rFonts w:ascii="Arial" w:hAnsi="Arial" w:cs="Arial"/>
          <w:sz w:val="24"/>
          <w:szCs w:val="24"/>
          <w:lang w:val="es-MX"/>
        </w:rPr>
        <w:t>Water</w:t>
      </w:r>
      <w:proofErr w:type="spellEnd"/>
      <w:r w:rsidRPr="00D97232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D97232">
        <w:rPr>
          <w:rFonts w:ascii="Arial" w:hAnsi="Arial" w:cs="Arial"/>
          <w:sz w:val="24"/>
          <w:szCs w:val="24"/>
          <w:lang w:val="es-MX"/>
        </w:rPr>
        <w:t>Evaluation</w:t>
      </w:r>
      <w:proofErr w:type="spellEnd"/>
      <w:r w:rsidRPr="00D97232">
        <w:rPr>
          <w:rFonts w:ascii="Arial" w:hAnsi="Arial" w:cs="Arial"/>
          <w:sz w:val="24"/>
          <w:szCs w:val="24"/>
          <w:lang w:val="es-MX"/>
        </w:rPr>
        <w:t xml:space="preserve"> and </w:t>
      </w:r>
      <w:proofErr w:type="spellStart"/>
      <w:r w:rsidRPr="00D97232">
        <w:rPr>
          <w:rFonts w:ascii="Arial" w:hAnsi="Arial" w:cs="Arial"/>
          <w:sz w:val="24"/>
          <w:szCs w:val="24"/>
          <w:lang w:val="es-MX"/>
        </w:rPr>
        <w:t>Planning</w:t>
      </w:r>
      <w:proofErr w:type="spellEnd"/>
      <w:r w:rsidRPr="00D97232">
        <w:rPr>
          <w:rFonts w:ascii="Arial" w:hAnsi="Arial" w:cs="Arial"/>
          <w:sz w:val="24"/>
          <w:szCs w:val="24"/>
          <w:lang w:val="es-MX"/>
        </w:rPr>
        <w:t>, denominado WEAP, con el cual se busca reproducir la respuesta hidrológica de la cuenca, además de simular la operación del sistema de regulación.</w:t>
      </w:r>
    </w:p>
    <w:p w:rsidR="001E75F4" w:rsidRPr="00D97232" w:rsidRDefault="001E75F4" w:rsidP="00A4273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97232">
        <w:rPr>
          <w:rFonts w:ascii="Arial" w:hAnsi="Arial" w:cs="Arial"/>
          <w:sz w:val="24"/>
          <w:szCs w:val="24"/>
          <w:lang w:val="es-MX"/>
        </w:rPr>
        <w:lastRenderedPageBreak/>
        <w:t>Por otro lado, la determinación del caudal de diseño óptimo para la central hidroeléctrica se lleva a cabo mediante la solución numérica de una función objetivo que busca minimizar el costo anual del proyecto por kilowatt-hora de energía generada al año.</w:t>
      </w:r>
    </w:p>
    <w:p w:rsidR="001E75F4" w:rsidRPr="00D97232" w:rsidRDefault="001E75F4" w:rsidP="00A4273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E75F4" w:rsidRPr="00D97232" w:rsidRDefault="001E75F4" w:rsidP="00A4273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97232">
        <w:rPr>
          <w:rFonts w:ascii="Arial" w:hAnsi="Arial" w:cs="Arial"/>
          <w:sz w:val="24"/>
          <w:szCs w:val="24"/>
          <w:lang w:val="es-MX"/>
        </w:rPr>
        <w:t>Palabras clave: simulación hidrológica, modelamiento hidrológico, central hidroeléctrica, caudal de diseño, optimización, índice costo-beneficio</w:t>
      </w:r>
    </w:p>
    <w:p w:rsidR="001E75F4" w:rsidRPr="00D97232" w:rsidRDefault="001E75F4" w:rsidP="00A4273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E75F4" w:rsidRPr="00D97232" w:rsidRDefault="001E75F4" w:rsidP="00A4273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E3C52" w:rsidRPr="00D97232" w:rsidRDefault="002E3C52" w:rsidP="00A4273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7232">
        <w:rPr>
          <w:rFonts w:ascii="Arial" w:hAnsi="Arial" w:cs="Arial"/>
          <w:sz w:val="24"/>
          <w:szCs w:val="24"/>
          <w:lang w:val="en-US"/>
        </w:rPr>
        <w:t xml:space="preserve">The present work comprises two phases, the first one consists of hydrological simulation of </w:t>
      </w:r>
      <w:proofErr w:type="spellStart"/>
      <w:r w:rsidRPr="00D97232">
        <w:rPr>
          <w:rFonts w:ascii="Arial" w:hAnsi="Arial" w:cs="Arial"/>
          <w:sz w:val="24"/>
          <w:szCs w:val="24"/>
          <w:lang w:val="en-US"/>
        </w:rPr>
        <w:t>Aricota</w:t>
      </w:r>
      <w:proofErr w:type="spellEnd"/>
      <w:r w:rsidRPr="00D97232">
        <w:rPr>
          <w:rFonts w:ascii="Arial" w:hAnsi="Arial" w:cs="Arial"/>
          <w:sz w:val="24"/>
          <w:szCs w:val="24"/>
          <w:lang w:val="en-US"/>
        </w:rPr>
        <w:t xml:space="preserve"> lagoon in order to assess the </w:t>
      </w:r>
      <w:proofErr w:type="spellStart"/>
      <w:r w:rsidRPr="00D97232">
        <w:rPr>
          <w:rFonts w:ascii="Arial" w:hAnsi="Arial" w:cs="Arial"/>
          <w:sz w:val="24"/>
          <w:szCs w:val="24"/>
          <w:lang w:val="en-US"/>
        </w:rPr>
        <w:t>wáter</w:t>
      </w:r>
      <w:proofErr w:type="spellEnd"/>
      <w:r w:rsidRPr="00D97232">
        <w:rPr>
          <w:rFonts w:ascii="Arial" w:hAnsi="Arial" w:cs="Arial"/>
          <w:sz w:val="24"/>
          <w:szCs w:val="24"/>
          <w:lang w:val="en-US"/>
        </w:rPr>
        <w:t xml:space="preserve"> availability for small hydropower plant </w:t>
      </w:r>
      <w:proofErr w:type="spellStart"/>
      <w:r w:rsidRPr="00D97232">
        <w:rPr>
          <w:rFonts w:ascii="Arial" w:hAnsi="Arial" w:cs="Arial"/>
          <w:sz w:val="24"/>
          <w:szCs w:val="24"/>
          <w:lang w:val="en-US"/>
        </w:rPr>
        <w:t>Aricota</w:t>
      </w:r>
      <w:proofErr w:type="spellEnd"/>
      <w:r w:rsidRPr="00D97232">
        <w:rPr>
          <w:rFonts w:ascii="Arial" w:hAnsi="Arial" w:cs="Arial"/>
          <w:sz w:val="24"/>
          <w:szCs w:val="24"/>
          <w:lang w:val="en-US"/>
        </w:rPr>
        <w:t xml:space="preserve"> III, and a second phase which includes the optimal sizing of the hydropower plant based on the design flow selection.</w:t>
      </w:r>
    </w:p>
    <w:p w:rsidR="002E3C52" w:rsidRPr="00D97232" w:rsidRDefault="002E3C52" w:rsidP="00A4273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7232">
        <w:rPr>
          <w:rFonts w:ascii="Arial" w:hAnsi="Arial" w:cs="Arial"/>
          <w:sz w:val="24"/>
          <w:szCs w:val="24"/>
          <w:lang w:val="en-US"/>
        </w:rPr>
        <w:t>Water Evaluation and Planning –WEAP- model was applied to reproduce the hydrological response of the drainage basin and to simulate the reservoir operation.</w:t>
      </w:r>
    </w:p>
    <w:p w:rsidR="002E3C52" w:rsidRPr="00D97232" w:rsidRDefault="002E3C52" w:rsidP="00A4273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7232">
        <w:rPr>
          <w:rFonts w:ascii="Arial" w:hAnsi="Arial" w:cs="Arial"/>
          <w:sz w:val="24"/>
          <w:szCs w:val="24"/>
          <w:lang w:val="en-US"/>
        </w:rPr>
        <w:t xml:space="preserve">The selection of the optimal design flow for the hydropower plant was carried out by solving an objective function which seeks to minimize the annual cost of the project per </w:t>
      </w:r>
      <w:proofErr w:type="spellStart"/>
      <w:r w:rsidRPr="00D97232">
        <w:rPr>
          <w:rFonts w:ascii="Arial" w:hAnsi="Arial" w:cs="Arial"/>
          <w:sz w:val="24"/>
          <w:szCs w:val="24"/>
          <w:lang w:val="en-US"/>
        </w:rPr>
        <w:t>kw-hr</w:t>
      </w:r>
      <w:proofErr w:type="spellEnd"/>
      <w:r w:rsidRPr="00D97232">
        <w:rPr>
          <w:rFonts w:ascii="Arial" w:hAnsi="Arial" w:cs="Arial"/>
          <w:sz w:val="24"/>
          <w:szCs w:val="24"/>
          <w:lang w:val="en-US"/>
        </w:rPr>
        <w:t xml:space="preserve"> of energy generation.</w:t>
      </w:r>
    </w:p>
    <w:p w:rsidR="001E75F4" w:rsidRPr="00D97232" w:rsidRDefault="002E3C52" w:rsidP="00A4273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7232">
        <w:rPr>
          <w:rFonts w:ascii="Arial" w:hAnsi="Arial" w:cs="Arial"/>
          <w:sz w:val="24"/>
          <w:szCs w:val="24"/>
          <w:lang w:val="en-US"/>
        </w:rPr>
        <w:t>Keywords: hydrological simulation, rainfall-runoff model, small hydropower plant, design flow, optimization, cost benefit index</w:t>
      </w:r>
    </w:p>
    <w:p w:rsidR="001E75F4" w:rsidRPr="00D97232" w:rsidRDefault="001E75F4" w:rsidP="00A427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B0FE9" w:rsidRPr="00D97232" w:rsidRDefault="008B0FE9" w:rsidP="00A427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B0FE9" w:rsidRPr="00D97232" w:rsidRDefault="008B0FE9" w:rsidP="00A427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B0FE9" w:rsidRPr="00D97232" w:rsidRDefault="008B0FE9" w:rsidP="00A427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4273A" w:rsidRPr="00D97232" w:rsidRDefault="00A4273A" w:rsidP="00A427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4273A" w:rsidRPr="00D97232" w:rsidRDefault="00A4273A" w:rsidP="00A427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4273A" w:rsidRPr="00D97232" w:rsidRDefault="00A4273A" w:rsidP="00A4273A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A4273A" w:rsidRPr="00D97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9"/>
    <w:rsid w:val="001E75F4"/>
    <w:rsid w:val="002E3C52"/>
    <w:rsid w:val="00360567"/>
    <w:rsid w:val="006045BA"/>
    <w:rsid w:val="007305F1"/>
    <w:rsid w:val="008561AC"/>
    <w:rsid w:val="008B0FE9"/>
    <w:rsid w:val="00A4273A"/>
    <w:rsid w:val="00B05E62"/>
    <w:rsid w:val="00D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9D73-7108-4219-889E-A215B9FB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0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FE9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8B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92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8585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9947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89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5995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0666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LAGUNA+ARICOTA/dlaguna+aricota/-3,-1,0,B/browse" TargetMode="External"/><Relationship Id="rId13" Type="http://schemas.openxmlformats.org/officeDocument/2006/relationships/hyperlink" Target="http://ban.lamolina.edu.pe/search~S1*spi?/dPERU/dperu/-3,-1,0,B/browse" TargetMode="External"/><Relationship Id="rId18" Type="http://schemas.openxmlformats.org/officeDocument/2006/relationships/hyperlink" Target="http://ban.lamolina.edu.pe/search~S1*spi?/dENERGIA+HIDROELECTRICA/denergia+hidroelectrica/-3,-1,0,B/brows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CUENCAS+HIDROGRAFICAS/dcuencas+hidrograficas/-3,-1,0,B/browse" TargetMode="External"/><Relationship Id="rId7" Type="http://schemas.openxmlformats.org/officeDocument/2006/relationships/hyperlink" Target="http://ban.lamolina.edu.pe/search~S1*spi?/dCENTRAL+HIDROELECTRICA+ARICOTA+III/dcentral+hidroelectrica+aricota+iii/-3,-1,0,B/browse" TargetMode="External"/><Relationship Id="rId12" Type="http://schemas.openxmlformats.org/officeDocument/2006/relationships/hyperlink" Target="http://ban.lamolina.edu.pe/search~S1*spi?/dSIMULACION+HIDROLOGICA/dsimulacion+hidrologica/-3,-1,0,B/browse" TargetMode="External"/><Relationship Id="rId17" Type="http://schemas.openxmlformats.org/officeDocument/2006/relationships/hyperlink" Target="http://ban.lamolina.edu.pe/search~S1*spi?/dINGENIERIA+HIDRAULICA/dingenieria+hidraulica/-3,-1,0,B/brows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MODELOS+DE+SIMULACION/dmodelos+de+simulacion/-3,-1,0,B/browse" TargetMode="External"/><Relationship Id="rId20" Type="http://schemas.openxmlformats.org/officeDocument/2006/relationships/hyperlink" Target="http://ban.lamolina.edu.pe/search~S1*spi?/dSIMULACION/dsimulacion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E823+-+T/cp++++10+e823+t/-3,-1,,E/browse" TargetMode="External"/><Relationship Id="rId11" Type="http://schemas.openxmlformats.org/officeDocument/2006/relationships/hyperlink" Target="http://ban.lamolina.edu.pe/search~S1*spi?/dMODELAMIENTO+HIDROLOGICO/dmodelamiento+hidrologico/-3,-1,0,B/browse" TargetMode="External"/><Relationship Id="rId24" Type="http://schemas.openxmlformats.org/officeDocument/2006/relationships/hyperlink" Target="http://ban.lamolina.edu.pe/search~S1*spi?/dCOSTOS/dcostos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LAGUNAS/dlagunas/-3,-1,0,B/browse" TargetMode="External"/><Relationship Id="rId23" Type="http://schemas.openxmlformats.org/officeDocument/2006/relationships/hyperlink" Target="http://ban.lamolina.edu.pe/search~S1*spi?/dCONSTRUCCION/dconstruccion/-3,-1,0,B/browse" TargetMode="External"/><Relationship Id="rId10" Type="http://schemas.openxmlformats.org/officeDocument/2006/relationships/hyperlink" Target="http://ban.lamolina.edu.pe/search~S1*spi?/dOPTIMIZACION/doptimizacion/-3,-1,0,B/browse" TargetMode="External"/><Relationship Id="rId19" Type="http://schemas.openxmlformats.org/officeDocument/2006/relationships/hyperlink" Target="http://ban.lamolina.edu.pe/search~S1*spi?/dGENERADORES+DE+ELECTRICIDAD/dgeneradores+de+electricidad/-3,-1,0,B/browse" TargetMode="External"/><Relationship Id="rId4" Type="http://schemas.openxmlformats.org/officeDocument/2006/relationships/hyperlink" Target="http://ban.lamolina.edu.pe/search~S1*spi?/aEscalante+Varona%2C+M.M./aescalante+varona+m+m/-3,-1,0,B/browse" TargetMode="External"/><Relationship Id="rId9" Type="http://schemas.openxmlformats.org/officeDocument/2006/relationships/hyperlink" Target="http://ban.lamolina.edu.pe/search~S1*spi?/dINDICE+COSTO-BENEFICIO/dindice+costo+beneficio/-3,-1,0,B/browse" TargetMode="External"/><Relationship Id="rId14" Type="http://schemas.openxmlformats.org/officeDocument/2006/relationships/hyperlink" Target="http://ban.lamolina.edu.pe/search~S1*spi?/dEVALUACION/devaluacion/-3,-1,0,B/browse" TargetMode="External"/><Relationship Id="rId22" Type="http://schemas.openxmlformats.org/officeDocument/2006/relationships/hyperlink" Target="http://ban.lamolina.edu.pe/search~S1*spi?/dTAMA%7bu00D1%7dO/dtamano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6</cp:revision>
  <dcterms:created xsi:type="dcterms:W3CDTF">2016-11-22T19:25:00Z</dcterms:created>
  <dcterms:modified xsi:type="dcterms:W3CDTF">2016-12-02T20:33:00Z</dcterms:modified>
</cp:coreProperties>
</file>