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4E4" w:rsidRPr="003223A7" w:rsidRDefault="003223A7" w:rsidP="003223A7">
      <w:pPr>
        <w:jc w:val="center"/>
        <w:rPr>
          <w:b/>
          <w:sz w:val="24"/>
          <w:szCs w:val="24"/>
        </w:rPr>
      </w:pPr>
      <w:r w:rsidRPr="003223A7">
        <w:rPr>
          <w:b/>
          <w:sz w:val="24"/>
          <w:szCs w:val="24"/>
        </w:rPr>
        <w:t>RESUMEN</w:t>
      </w:r>
    </w:p>
    <w:p w:rsidR="003223A7" w:rsidRDefault="003223A7"/>
    <w:p w:rsidR="003223A7" w:rsidRDefault="003223A7" w:rsidP="003223A7"/>
    <w:tbl>
      <w:tblPr>
        <w:tblW w:w="5000" w:type="pct"/>
        <w:tblCellMar>
          <w:left w:w="0" w:type="dxa"/>
          <w:right w:w="0" w:type="dxa"/>
        </w:tblCellMar>
        <w:tblLook w:val="04A0" w:firstRow="1" w:lastRow="0" w:firstColumn="1" w:lastColumn="0" w:noHBand="0" w:noVBand="1"/>
      </w:tblPr>
      <w:tblGrid>
        <w:gridCol w:w="8838"/>
      </w:tblGrid>
      <w:tr w:rsidR="003223A7" w:rsidRPr="003223A7" w:rsidTr="003223A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326"/>
              <w:gridCol w:w="7512"/>
            </w:tblGrid>
            <w:tr w:rsidR="003223A7" w:rsidRPr="003223A7">
              <w:trPr>
                <w:jc w:val="center"/>
              </w:trPr>
              <w:tc>
                <w:tcPr>
                  <w:tcW w:w="750" w:type="pct"/>
                  <w:tcMar>
                    <w:top w:w="0" w:type="dxa"/>
                    <w:left w:w="0" w:type="dxa"/>
                    <w:bottom w:w="0" w:type="dxa"/>
                    <w:right w:w="168" w:type="dxa"/>
                  </w:tcMar>
                  <w:hideMark/>
                </w:tcPr>
                <w:p w:rsidR="003223A7" w:rsidRPr="003223A7" w:rsidRDefault="003223A7" w:rsidP="003223A7">
                  <w:pPr>
                    <w:spacing w:after="0" w:line="240" w:lineRule="auto"/>
                    <w:rPr>
                      <w:rFonts w:ascii="Trebuchet MS" w:eastAsia="Times New Roman" w:hAnsi="Trebuchet MS" w:cs="Times New Roman"/>
                      <w:b/>
                      <w:bCs/>
                      <w:color w:val="767C70"/>
                      <w:sz w:val="20"/>
                      <w:szCs w:val="20"/>
                      <w:lang w:eastAsia="es-PE"/>
                    </w:rPr>
                  </w:pPr>
                  <w:r w:rsidRPr="003223A7">
                    <w:rPr>
                      <w:rFonts w:ascii="Trebuchet MS" w:eastAsia="Times New Roman" w:hAnsi="Trebuchet MS" w:cs="Times New Roman"/>
                      <w:b/>
                      <w:bCs/>
                      <w:color w:val="767C70"/>
                      <w:sz w:val="20"/>
                      <w:szCs w:val="20"/>
                      <w:lang w:eastAsia="es-PE"/>
                    </w:rPr>
                    <w:t>Autor</w:t>
                  </w:r>
                </w:p>
              </w:tc>
              <w:tc>
                <w:tcPr>
                  <w:tcW w:w="0" w:type="auto"/>
                  <w:hideMark/>
                </w:tcPr>
                <w:p w:rsidR="003223A7" w:rsidRPr="003223A7" w:rsidRDefault="005955BF" w:rsidP="003223A7">
                  <w:pPr>
                    <w:spacing w:after="0" w:line="240" w:lineRule="auto"/>
                    <w:rPr>
                      <w:rFonts w:ascii="Trebuchet MS" w:eastAsia="Times New Roman" w:hAnsi="Trebuchet MS" w:cs="Times New Roman"/>
                      <w:sz w:val="20"/>
                      <w:szCs w:val="20"/>
                      <w:lang w:eastAsia="es-PE"/>
                    </w:rPr>
                  </w:pPr>
                  <w:hyperlink r:id="rId4" w:history="1">
                    <w:r w:rsidR="003223A7" w:rsidRPr="003223A7">
                      <w:rPr>
                        <w:rFonts w:ascii="Arial" w:eastAsia="Times New Roman" w:hAnsi="Arial" w:cs="Arial"/>
                        <w:b/>
                        <w:bCs/>
                        <w:color w:val="014184"/>
                        <w:sz w:val="20"/>
                        <w:szCs w:val="20"/>
                        <w:lang w:eastAsia="es-PE"/>
                      </w:rPr>
                      <w:t>Llauca Soto, H.O.</w:t>
                    </w:r>
                  </w:hyperlink>
                  <w:r w:rsidR="003223A7" w:rsidRPr="003223A7">
                    <w:rPr>
                      <w:rFonts w:ascii="Trebuchet MS" w:eastAsia="Times New Roman" w:hAnsi="Trebuchet MS" w:cs="Times New Roman"/>
                      <w:sz w:val="20"/>
                      <w:szCs w:val="20"/>
                      <w:lang w:eastAsia="es-PE"/>
                    </w:rPr>
                    <w:t xml:space="preserve"> </w:t>
                  </w:r>
                </w:p>
              </w:tc>
            </w:tr>
            <w:tr w:rsidR="003223A7" w:rsidRPr="003223A7">
              <w:trPr>
                <w:jc w:val="center"/>
              </w:trPr>
              <w:tc>
                <w:tcPr>
                  <w:tcW w:w="750" w:type="pct"/>
                  <w:tcMar>
                    <w:top w:w="0" w:type="dxa"/>
                    <w:left w:w="0" w:type="dxa"/>
                    <w:bottom w:w="0" w:type="dxa"/>
                    <w:right w:w="168" w:type="dxa"/>
                  </w:tcMar>
                  <w:hideMark/>
                </w:tcPr>
                <w:p w:rsidR="003223A7" w:rsidRPr="003223A7" w:rsidRDefault="003223A7" w:rsidP="003223A7">
                  <w:pPr>
                    <w:spacing w:after="0" w:line="240" w:lineRule="auto"/>
                    <w:rPr>
                      <w:rFonts w:ascii="Trebuchet MS" w:eastAsia="Times New Roman" w:hAnsi="Trebuchet MS" w:cs="Times New Roman"/>
                      <w:b/>
                      <w:bCs/>
                      <w:color w:val="767C70"/>
                      <w:sz w:val="20"/>
                      <w:szCs w:val="20"/>
                      <w:lang w:eastAsia="es-PE"/>
                    </w:rPr>
                  </w:pPr>
                  <w:r w:rsidRPr="003223A7">
                    <w:rPr>
                      <w:rFonts w:ascii="Trebuchet MS" w:eastAsia="Times New Roman" w:hAnsi="Trebuchet MS" w:cs="Times New Roman"/>
                      <w:b/>
                      <w:bCs/>
                      <w:color w:val="767C70"/>
                      <w:sz w:val="20"/>
                      <w:szCs w:val="20"/>
                      <w:lang w:eastAsia="es-PE"/>
                    </w:rPr>
                    <w:t>Autor corporativo</w:t>
                  </w:r>
                </w:p>
              </w:tc>
              <w:tc>
                <w:tcPr>
                  <w:tcW w:w="0" w:type="auto"/>
                  <w:hideMark/>
                </w:tcPr>
                <w:p w:rsidR="003223A7" w:rsidRPr="003223A7" w:rsidRDefault="005955BF" w:rsidP="003223A7">
                  <w:pPr>
                    <w:spacing w:after="0" w:line="240" w:lineRule="auto"/>
                    <w:rPr>
                      <w:rFonts w:ascii="Trebuchet MS" w:eastAsia="Times New Roman" w:hAnsi="Trebuchet MS" w:cs="Times New Roman"/>
                      <w:sz w:val="20"/>
                      <w:szCs w:val="20"/>
                      <w:lang w:eastAsia="es-PE"/>
                    </w:rPr>
                  </w:pPr>
                  <w:hyperlink r:id="rId5" w:history="1">
                    <w:r w:rsidR="003223A7" w:rsidRPr="003223A7">
                      <w:rPr>
                        <w:rFonts w:ascii="Arial" w:eastAsia="Times New Roman" w:hAnsi="Arial" w:cs="Arial"/>
                        <w:b/>
                        <w:bCs/>
                        <w:color w:val="014184"/>
                        <w:sz w:val="20"/>
                        <w:szCs w:val="20"/>
                        <w:lang w:eastAsia="es-PE"/>
                      </w:rPr>
                      <w:t>Universidad Nacional Agraria La Molina, Lima (</w:t>
                    </w:r>
                    <w:proofErr w:type="spellStart"/>
                    <w:r w:rsidR="003223A7" w:rsidRPr="003223A7">
                      <w:rPr>
                        <w:rFonts w:ascii="Arial" w:eastAsia="Times New Roman" w:hAnsi="Arial" w:cs="Arial"/>
                        <w:b/>
                        <w:bCs/>
                        <w:color w:val="014184"/>
                        <w:sz w:val="20"/>
                        <w:szCs w:val="20"/>
                        <w:lang w:eastAsia="es-PE"/>
                      </w:rPr>
                      <w:t>Peru</w:t>
                    </w:r>
                    <w:proofErr w:type="spellEnd"/>
                    <w:r w:rsidR="003223A7" w:rsidRPr="003223A7">
                      <w:rPr>
                        <w:rFonts w:ascii="Arial" w:eastAsia="Times New Roman" w:hAnsi="Arial" w:cs="Arial"/>
                        <w:b/>
                        <w:bCs/>
                        <w:color w:val="014184"/>
                        <w:sz w:val="20"/>
                        <w:szCs w:val="20"/>
                        <w:lang w:eastAsia="es-PE"/>
                      </w:rPr>
                      <w:t>). Facultad de Ingeniería Agrícola</w:t>
                    </w:r>
                  </w:hyperlink>
                  <w:r w:rsidR="003223A7" w:rsidRPr="003223A7">
                    <w:rPr>
                      <w:rFonts w:ascii="Trebuchet MS" w:eastAsia="Times New Roman" w:hAnsi="Trebuchet MS" w:cs="Times New Roman"/>
                      <w:sz w:val="20"/>
                      <w:szCs w:val="20"/>
                      <w:lang w:eastAsia="es-PE"/>
                    </w:rPr>
                    <w:t xml:space="preserve"> </w:t>
                  </w:r>
                </w:p>
              </w:tc>
            </w:tr>
          </w:tbl>
          <w:p w:rsidR="003223A7" w:rsidRPr="003223A7" w:rsidRDefault="003223A7" w:rsidP="003223A7">
            <w:pPr>
              <w:spacing w:after="0" w:line="240" w:lineRule="auto"/>
              <w:rPr>
                <w:rFonts w:ascii="Trebuchet MS" w:eastAsia="Times New Roman" w:hAnsi="Trebuchet MS" w:cs="Times New Roman"/>
                <w:sz w:val="18"/>
                <w:szCs w:val="18"/>
                <w:lang w:eastAsia="es-PE"/>
              </w:rPr>
            </w:pPr>
          </w:p>
        </w:tc>
      </w:tr>
    </w:tbl>
    <w:p w:rsidR="003223A7" w:rsidRPr="003223A7" w:rsidRDefault="003223A7" w:rsidP="003223A7">
      <w:pPr>
        <w:shd w:val="clear" w:color="auto" w:fill="FFFFFF"/>
        <w:spacing w:after="0" w:line="240" w:lineRule="auto"/>
        <w:outlineLvl w:val="0"/>
        <w:rPr>
          <w:rFonts w:ascii="Trebuchet MS" w:eastAsia="Times New Roman" w:hAnsi="Trebuchet MS" w:cs="Times New Roman"/>
          <w:b/>
          <w:bCs/>
          <w:vanish/>
          <w:color w:val="444444"/>
          <w:kern w:val="36"/>
          <w:sz w:val="20"/>
          <w:szCs w:val="20"/>
          <w:lang w:val="en" w:eastAsia="es-PE"/>
        </w:rPr>
      </w:pPr>
    </w:p>
    <w:tbl>
      <w:tblPr>
        <w:tblW w:w="5000" w:type="pct"/>
        <w:tblCellMar>
          <w:left w:w="0" w:type="dxa"/>
          <w:right w:w="0" w:type="dxa"/>
        </w:tblCellMar>
        <w:tblLook w:val="04A0" w:firstRow="1" w:lastRow="0" w:firstColumn="1" w:lastColumn="0" w:noHBand="0" w:noVBand="1"/>
      </w:tblPr>
      <w:tblGrid>
        <w:gridCol w:w="8838"/>
      </w:tblGrid>
      <w:tr w:rsidR="003223A7" w:rsidRPr="003223A7" w:rsidTr="003223A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326"/>
              <w:gridCol w:w="7512"/>
            </w:tblGrid>
            <w:tr w:rsidR="003223A7" w:rsidRPr="003223A7">
              <w:trPr>
                <w:jc w:val="center"/>
              </w:trPr>
              <w:tc>
                <w:tcPr>
                  <w:tcW w:w="750" w:type="pct"/>
                  <w:tcMar>
                    <w:top w:w="0" w:type="dxa"/>
                    <w:left w:w="0" w:type="dxa"/>
                    <w:bottom w:w="0" w:type="dxa"/>
                    <w:right w:w="168" w:type="dxa"/>
                  </w:tcMar>
                  <w:hideMark/>
                </w:tcPr>
                <w:p w:rsidR="003223A7" w:rsidRPr="003223A7" w:rsidRDefault="003223A7" w:rsidP="003223A7">
                  <w:pPr>
                    <w:spacing w:after="0" w:line="240" w:lineRule="auto"/>
                    <w:rPr>
                      <w:rFonts w:ascii="Trebuchet MS" w:eastAsia="Times New Roman" w:hAnsi="Trebuchet MS" w:cs="Times New Roman"/>
                      <w:b/>
                      <w:bCs/>
                      <w:color w:val="767C70"/>
                      <w:sz w:val="20"/>
                      <w:szCs w:val="20"/>
                      <w:lang w:eastAsia="es-PE"/>
                    </w:rPr>
                  </w:pPr>
                  <w:r w:rsidRPr="003223A7">
                    <w:rPr>
                      <w:rFonts w:ascii="Trebuchet MS" w:eastAsia="Times New Roman" w:hAnsi="Trebuchet MS" w:cs="Times New Roman"/>
                      <w:color w:val="767C70"/>
                      <w:sz w:val="20"/>
                      <w:szCs w:val="20"/>
                      <w:lang w:eastAsia="es-PE"/>
                    </w:rPr>
                    <w:t>Título</w:t>
                  </w:r>
                </w:p>
              </w:tc>
              <w:tc>
                <w:tcPr>
                  <w:tcW w:w="0" w:type="auto"/>
                  <w:hideMark/>
                </w:tcPr>
                <w:p w:rsidR="003223A7" w:rsidRPr="003223A7" w:rsidRDefault="003223A7" w:rsidP="003223A7">
                  <w:pPr>
                    <w:spacing w:after="0" w:line="240" w:lineRule="auto"/>
                    <w:rPr>
                      <w:rFonts w:ascii="Trebuchet MS" w:eastAsia="Times New Roman" w:hAnsi="Trebuchet MS" w:cs="Times New Roman"/>
                      <w:sz w:val="20"/>
                      <w:szCs w:val="20"/>
                      <w:lang w:eastAsia="es-PE"/>
                    </w:rPr>
                  </w:pPr>
                  <w:r w:rsidRPr="003223A7">
                    <w:rPr>
                      <w:rFonts w:ascii="Trebuchet MS" w:eastAsia="Times New Roman" w:hAnsi="Trebuchet MS" w:cs="Times New Roman"/>
                      <w:b/>
                      <w:bCs/>
                      <w:sz w:val="20"/>
                      <w:szCs w:val="20"/>
                      <w:lang w:eastAsia="es-PE"/>
                    </w:rPr>
                    <w:t xml:space="preserve">Estudio del balance hídrico superficial de las cuencas del </w:t>
                  </w:r>
                  <w:proofErr w:type="spellStart"/>
                  <w:r w:rsidRPr="003223A7">
                    <w:rPr>
                      <w:rFonts w:ascii="Trebuchet MS" w:eastAsia="Times New Roman" w:hAnsi="Trebuchet MS" w:cs="Times New Roman"/>
                      <w:b/>
                      <w:bCs/>
                      <w:sz w:val="20"/>
                      <w:szCs w:val="20"/>
                      <w:lang w:eastAsia="es-PE"/>
                    </w:rPr>
                    <w:t>Anya</w:t>
                  </w:r>
                  <w:proofErr w:type="spellEnd"/>
                  <w:r w:rsidRPr="003223A7">
                    <w:rPr>
                      <w:rFonts w:ascii="Trebuchet MS" w:eastAsia="Times New Roman" w:hAnsi="Trebuchet MS" w:cs="Times New Roman"/>
                      <w:b/>
                      <w:bCs/>
                      <w:sz w:val="20"/>
                      <w:szCs w:val="20"/>
                      <w:lang w:eastAsia="es-PE"/>
                    </w:rPr>
                    <w:t xml:space="preserve"> y del </w:t>
                  </w:r>
                  <w:proofErr w:type="spellStart"/>
                  <w:r w:rsidRPr="003223A7">
                    <w:rPr>
                      <w:rFonts w:ascii="Trebuchet MS" w:eastAsia="Times New Roman" w:hAnsi="Trebuchet MS" w:cs="Times New Roman"/>
                      <w:b/>
                      <w:bCs/>
                      <w:sz w:val="20"/>
                      <w:szCs w:val="20"/>
                      <w:lang w:eastAsia="es-PE"/>
                    </w:rPr>
                    <w:t>Mchique</w:t>
                  </w:r>
                  <w:proofErr w:type="spellEnd"/>
                  <w:r w:rsidRPr="003223A7">
                    <w:rPr>
                      <w:rFonts w:ascii="Trebuchet MS" w:eastAsia="Times New Roman" w:hAnsi="Trebuchet MS" w:cs="Times New Roman"/>
                      <w:b/>
                      <w:bCs/>
                      <w:sz w:val="20"/>
                      <w:szCs w:val="20"/>
                      <w:lang w:eastAsia="es-PE"/>
                    </w:rPr>
                    <w:t>, departamento de Junín - Perú</w:t>
                  </w:r>
                </w:p>
              </w:tc>
            </w:tr>
          </w:tbl>
          <w:p w:rsidR="003223A7" w:rsidRPr="003223A7" w:rsidRDefault="003223A7" w:rsidP="003223A7">
            <w:pPr>
              <w:spacing w:after="0" w:line="240" w:lineRule="auto"/>
              <w:rPr>
                <w:rFonts w:ascii="Trebuchet MS" w:eastAsia="Times New Roman" w:hAnsi="Trebuchet MS" w:cs="Times New Roman"/>
                <w:sz w:val="18"/>
                <w:szCs w:val="18"/>
                <w:lang w:eastAsia="es-PE"/>
              </w:rPr>
            </w:pPr>
          </w:p>
        </w:tc>
      </w:tr>
    </w:tbl>
    <w:p w:rsidR="003223A7" w:rsidRPr="003223A7" w:rsidRDefault="003223A7" w:rsidP="003223A7">
      <w:pPr>
        <w:shd w:val="clear" w:color="auto" w:fill="FFFFFF"/>
        <w:spacing w:after="0" w:line="240" w:lineRule="auto"/>
        <w:rPr>
          <w:rFonts w:ascii="Trebuchet MS" w:eastAsia="Times New Roman" w:hAnsi="Trebuchet MS" w:cs="Times New Roman"/>
          <w:vanish/>
          <w:color w:val="444444"/>
          <w:sz w:val="20"/>
          <w:szCs w:val="20"/>
          <w:lang w:val="en" w:eastAsia="es-PE"/>
        </w:rPr>
      </w:pPr>
    </w:p>
    <w:tbl>
      <w:tblPr>
        <w:tblW w:w="5000" w:type="pct"/>
        <w:tblCellMar>
          <w:left w:w="0" w:type="dxa"/>
          <w:right w:w="0" w:type="dxa"/>
        </w:tblCellMar>
        <w:tblLook w:val="04A0" w:firstRow="1" w:lastRow="0" w:firstColumn="1" w:lastColumn="0" w:noHBand="0" w:noVBand="1"/>
      </w:tblPr>
      <w:tblGrid>
        <w:gridCol w:w="8838"/>
      </w:tblGrid>
      <w:tr w:rsidR="003223A7" w:rsidRPr="003223A7" w:rsidTr="003223A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326"/>
              <w:gridCol w:w="7512"/>
            </w:tblGrid>
            <w:tr w:rsidR="003223A7" w:rsidRPr="003223A7">
              <w:trPr>
                <w:jc w:val="center"/>
              </w:trPr>
              <w:tc>
                <w:tcPr>
                  <w:tcW w:w="750" w:type="pct"/>
                  <w:tcMar>
                    <w:top w:w="0" w:type="dxa"/>
                    <w:left w:w="0" w:type="dxa"/>
                    <w:bottom w:w="0" w:type="dxa"/>
                    <w:right w:w="168" w:type="dxa"/>
                  </w:tcMar>
                  <w:hideMark/>
                </w:tcPr>
                <w:p w:rsidR="003223A7" w:rsidRPr="003223A7" w:rsidRDefault="003223A7" w:rsidP="003223A7">
                  <w:pPr>
                    <w:spacing w:after="0" w:line="240" w:lineRule="auto"/>
                    <w:rPr>
                      <w:rFonts w:ascii="Trebuchet MS" w:eastAsia="Times New Roman" w:hAnsi="Trebuchet MS" w:cs="Times New Roman"/>
                      <w:b/>
                      <w:bCs/>
                      <w:color w:val="767C70"/>
                      <w:sz w:val="20"/>
                      <w:szCs w:val="20"/>
                      <w:lang w:eastAsia="es-PE"/>
                    </w:rPr>
                  </w:pPr>
                  <w:r w:rsidRPr="003223A7">
                    <w:rPr>
                      <w:rFonts w:ascii="Trebuchet MS" w:eastAsia="Times New Roman" w:hAnsi="Trebuchet MS" w:cs="Times New Roman"/>
                      <w:b/>
                      <w:bCs/>
                      <w:color w:val="767C70"/>
                      <w:sz w:val="20"/>
                      <w:szCs w:val="20"/>
                      <w:lang w:eastAsia="es-PE"/>
                    </w:rPr>
                    <w:t>Impreso</w:t>
                  </w:r>
                </w:p>
              </w:tc>
              <w:tc>
                <w:tcPr>
                  <w:tcW w:w="0" w:type="auto"/>
                  <w:hideMark/>
                </w:tcPr>
                <w:p w:rsidR="003223A7" w:rsidRPr="003223A7" w:rsidRDefault="003223A7" w:rsidP="003223A7">
                  <w:pPr>
                    <w:spacing w:after="0" w:line="240" w:lineRule="auto"/>
                    <w:rPr>
                      <w:rFonts w:ascii="Trebuchet MS" w:eastAsia="Times New Roman" w:hAnsi="Trebuchet MS" w:cs="Times New Roman"/>
                      <w:sz w:val="20"/>
                      <w:szCs w:val="20"/>
                      <w:lang w:eastAsia="es-PE"/>
                    </w:rPr>
                  </w:pPr>
                  <w:r w:rsidRPr="003223A7">
                    <w:rPr>
                      <w:rFonts w:ascii="Trebuchet MS" w:eastAsia="Times New Roman" w:hAnsi="Trebuchet MS" w:cs="Times New Roman"/>
                      <w:sz w:val="20"/>
                      <w:szCs w:val="20"/>
                      <w:lang w:eastAsia="es-PE"/>
                    </w:rPr>
                    <w:t>Lima (</w:t>
                  </w:r>
                  <w:proofErr w:type="spellStart"/>
                  <w:r w:rsidRPr="003223A7">
                    <w:rPr>
                      <w:rFonts w:ascii="Trebuchet MS" w:eastAsia="Times New Roman" w:hAnsi="Trebuchet MS" w:cs="Times New Roman"/>
                      <w:sz w:val="20"/>
                      <w:szCs w:val="20"/>
                      <w:lang w:eastAsia="es-PE"/>
                    </w:rPr>
                    <w:t>Peru</w:t>
                  </w:r>
                  <w:proofErr w:type="spellEnd"/>
                  <w:r w:rsidRPr="003223A7">
                    <w:rPr>
                      <w:rFonts w:ascii="Trebuchet MS" w:eastAsia="Times New Roman" w:hAnsi="Trebuchet MS" w:cs="Times New Roman"/>
                      <w:sz w:val="20"/>
                      <w:szCs w:val="20"/>
                      <w:lang w:eastAsia="es-PE"/>
                    </w:rPr>
                    <w:t>) UNALM 2014</w:t>
                  </w:r>
                </w:p>
              </w:tc>
            </w:tr>
          </w:tbl>
          <w:p w:rsidR="003223A7" w:rsidRPr="003223A7" w:rsidRDefault="003223A7" w:rsidP="003223A7">
            <w:pPr>
              <w:spacing w:after="0" w:line="240" w:lineRule="auto"/>
              <w:rPr>
                <w:rFonts w:ascii="Trebuchet MS" w:eastAsia="Times New Roman" w:hAnsi="Trebuchet MS" w:cs="Times New Roman"/>
                <w:sz w:val="18"/>
                <w:szCs w:val="18"/>
                <w:lang w:eastAsia="es-PE"/>
              </w:rPr>
            </w:pPr>
          </w:p>
        </w:tc>
      </w:tr>
    </w:tbl>
    <w:p w:rsidR="003223A7" w:rsidRPr="003223A7" w:rsidRDefault="003223A7" w:rsidP="003223A7">
      <w:pPr>
        <w:shd w:val="clear" w:color="auto" w:fill="FFFFFF"/>
        <w:spacing w:after="0" w:line="240" w:lineRule="auto"/>
        <w:outlineLvl w:val="2"/>
        <w:rPr>
          <w:rFonts w:ascii="Trebuchet MS" w:eastAsia="Times New Roman" w:hAnsi="Trebuchet MS" w:cs="Times New Roman"/>
          <w:b/>
          <w:bCs/>
          <w:color w:val="F7960C"/>
          <w:sz w:val="20"/>
          <w:szCs w:val="20"/>
          <w:lang w:val="en" w:eastAsia="es-PE"/>
        </w:rPr>
      </w:pPr>
      <w:proofErr w:type="spellStart"/>
      <w:r w:rsidRPr="003223A7">
        <w:rPr>
          <w:rFonts w:ascii="Trebuchet MS" w:eastAsia="Times New Roman" w:hAnsi="Trebuchet MS" w:cs="Times New Roman"/>
          <w:b/>
          <w:bCs/>
          <w:color w:val="F7960C"/>
          <w:sz w:val="20"/>
          <w:szCs w:val="20"/>
          <w:lang w:val="en" w:eastAsia="es-PE"/>
        </w:rPr>
        <w:t>Copias</w:t>
      </w:r>
      <w:proofErr w:type="spellEnd"/>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5"/>
        <w:gridCol w:w="2298"/>
        <w:gridCol w:w="3005"/>
      </w:tblGrid>
      <w:tr w:rsidR="003223A7" w:rsidRPr="003223A7" w:rsidTr="003223A7">
        <w:trPr>
          <w:tblCellSpacing w:w="0" w:type="dxa"/>
        </w:trPr>
        <w:tc>
          <w:tcPr>
            <w:tcW w:w="2000" w:type="pct"/>
            <w:shd w:val="clear" w:color="auto" w:fill="FFFFFF"/>
            <w:tcMar>
              <w:top w:w="15" w:type="dxa"/>
              <w:left w:w="120" w:type="dxa"/>
              <w:bottom w:w="15" w:type="dxa"/>
              <w:right w:w="120" w:type="dxa"/>
            </w:tcMar>
            <w:vAlign w:val="center"/>
            <w:hideMark/>
          </w:tcPr>
          <w:p w:rsidR="003223A7" w:rsidRPr="003223A7" w:rsidRDefault="003223A7" w:rsidP="003223A7">
            <w:pPr>
              <w:spacing w:after="300" w:line="240" w:lineRule="auto"/>
              <w:rPr>
                <w:rFonts w:ascii="Trebuchet MS" w:eastAsia="Times New Roman" w:hAnsi="Trebuchet MS" w:cs="Times New Roman"/>
                <w:b/>
                <w:bCs/>
                <w:color w:val="767C70"/>
                <w:sz w:val="18"/>
                <w:szCs w:val="18"/>
                <w:lang w:eastAsia="es-PE"/>
              </w:rPr>
            </w:pPr>
            <w:r w:rsidRPr="003223A7">
              <w:rPr>
                <w:rFonts w:ascii="Trebuchet MS" w:eastAsia="Times New Roman" w:hAnsi="Trebuchet MS" w:cs="Times New Roman"/>
                <w:b/>
                <w:bCs/>
                <w:color w:val="767C70"/>
                <w:sz w:val="18"/>
                <w:szCs w:val="18"/>
                <w:lang w:eastAsia="es-PE"/>
              </w:rPr>
              <w:t xml:space="preserve">Ubicación </w:t>
            </w:r>
          </w:p>
        </w:tc>
        <w:tc>
          <w:tcPr>
            <w:tcW w:w="1300" w:type="pct"/>
            <w:shd w:val="clear" w:color="auto" w:fill="FFFFFF"/>
            <w:tcMar>
              <w:top w:w="15" w:type="dxa"/>
              <w:left w:w="120" w:type="dxa"/>
              <w:bottom w:w="15" w:type="dxa"/>
              <w:right w:w="120" w:type="dxa"/>
            </w:tcMar>
            <w:vAlign w:val="center"/>
            <w:hideMark/>
          </w:tcPr>
          <w:p w:rsidR="003223A7" w:rsidRPr="003223A7" w:rsidRDefault="003223A7" w:rsidP="003223A7">
            <w:pPr>
              <w:spacing w:after="300" w:line="240" w:lineRule="auto"/>
              <w:rPr>
                <w:rFonts w:ascii="Trebuchet MS" w:eastAsia="Times New Roman" w:hAnsi="Trebuchet MS" w:cs="Times New Roman"/>
                <w:b/>
                <w:bCs/>
                <w:color w:val="767C70"/>
                <w:sz w:val="18"/>
                <w:szCs w:val="18"/>
                <w:lang w:eastAsia="es-PE"/>
              </w:rPr>
            </w:pPr>
            <w:r w:rsidRPr="003223A7">
              <w:rPr>
                <w:rFonts w:ascii="Trebuchet MS" w:eastAsia="Times New Roman" w:hAnsi="Trebuchet MS" w:cs="Times New Roman"/>
                <w:b/>
                <w:bCs/>
                <w:color w:val="767C70"/>
                <w:sz w:val="18"/>
                <w:szCs w:val="18"/>
                <w:lang w:eastAsia="es-PE"/>
              </w:rPr>
              <w:t xml:space="preserve">Código </w:t>
            </w:r>
          </w:p>
        </w:tc>
        <w:tc>
          <w:tcPr>
            <w:tcW w:w="1700" w:type="pct"/>
            <w:shd w:val="clear" w:color="auto" w:fill="FFFFFF"/>
            <w:tcMar>
              <w:top w:w="15" w:type="dxa"/>
              <w:left w:w="120" w:type="dxa"/>
              <w:bottom w:w="15" w:type="dxa"/>
              <w:right w:w="120" w:type="dxa"/>
            </w:tcMar>
            <w:vAlign w:val="center"/>
            <w:hideMark/>
          </w:tcPr>
          <w:p w:rsidR="003223A7" w:rsidRPr="003223A7" w:rsidRDefault="003223A7" w:rsidP="003223A7">
            <w:pPr>
              <w:spacing w:after="300" w:line="240" w:lineRule="auto"/>
              <w:rPr>
                <w:rFonts w:ascii="Trebuchet MS" w:eastAsia="Times New Roman" w:hAnsi="Trebuchet MS" w:cs="Times New Roman"/>
                <w:b/>
                <w:bCs/>
                <w:color w:val="767C70"/>
                <w:sz w:val="18"/>
                <w:szCs w:val="18"/>
                <w:lang w:eastAsia="es-PE"/>
              </w:rPr>
            </w:pPr>
            <w:r w:rsidRPr="003223A7">
              <w:rPr>
                <w:rFonts w:ascii="Trebuchet MS" w:eastAsia="Times New Roman" w:hAnsi="Trebuchet MS" w:cs="Times New Roman"/>
                <w:b/>
                <w:bCs/>
                <w:color w:val="767C70"/>
                <w:sz w:val="18"/>
                <w:szCs w:val="18"/>
                <w:lang w:eastAsia="es-PE"/>
              </w:rPr>
              <w:t xml:space="preserve">Estado </w:t>
            </w:r>
          </w:p>
        </w:tc>
      </w:tr>
      <w:tr w:rsidR="003223A7" w:rsidRPr="003223A7" w:rsidTr="003223A7">
        <w:trPr>
          <w:tblCellSpacing w:w="0" w:type="dxa"/>
        </w:trPr>
        <w:tc>
          <w:tcPr>
            <w:tcW w:w="2000" w:type="pct"/>
            <w:tcBorders>
              <w:top w:val="single" w:sz="6" w:space="0" w:color="ECECEC"/>
              <w:bottom w:val="nil"/>
            </w:tcBorders>
            <w:shd w:val="clear" w:color="auto" w:fill="FFFFFF"/>
            <w:tcMar>
              <w:top w:w="15" w:type="dxa"/>
              <w:left w:w="120" w:type="dxa"/>
              <w:bottom w:w="15" w:type="dxa"/>
              <w:right w:w="120" w:type="dxa"/>
            </w:tcMar>
            <w:hideMark/>
          </w:tcPr>
          <w:p w:rsidR="003223A7" w:rsidRPr="003223A7" w:rsidRDefault="003223A7" w:rsidP="003223A7">
            <w:pPr>
              <w:spacing w:after="0" w:line="240" w:lineRule="auto"/>
              <w:rPr>
                <w:rFonts w:ascii="Trebuchet MS" w:eastAsia="Times New Roman" w:hAnsi="Trebuchet MS" w:cs="Times New Roman"/>
                <w:sz w:val="18"/>
                <w:szCs w:val="18"/>
                <w:lang w:eastAsia="es-PE"/>
              </w:rPr>
            </w:pPr>
            <w:r w:rsidRPr="003223A7">
              <w:rPr>
                <w:rFonts w:ascii="Trebuchet MS" w:eastAsia="Times New Roman" w:hAnsi="Trebuchet MS" w:cs="Times New Roman"/>
                <w:sz w:val="18"/>
                <w:szCs w:val="18"/>
                <w:lang w:eastAsia="es-PE"/>
              </w:rPr>
              <w:t xml:space="preserve"> Sala Tesis </w:t>
            </w:r>
          </w:p>
        </w:tc>
        <w:tc>
          <w:tcPr>
            <w:tcW w:w="1300" w:type="pct"/>
            <w:tcBorders>
              <w:top w:val="single" w:sz="6" w:space="0" w:color="ECECEC"/>
              <w:bottom w:val="nil"/>
            </w:tcBorders>
            <w:shd w:val="clear" w:color="auto" w:fill="FFFFFF"/>
            <w:tcMar>
              <w:top w:w="15" w:type="dxa"/>
              <w:left w:w="120" w:type="dxa"/>
              <w:bottom w:w="15" w:type="dxa"/>
              <w:right w:w="120" w:type="dxa"/>
            </w:tcMar>
            <w:hideMark/>
          </w:tcPr>
          <w:p w:rsidR="003223A7" w:rsidRPr="003223A7" w:rsidRDefault="003223A7" w:rsidP="003223A7">
            <w:pPr>
              <w:spacing w:after="0" w:line="240" w:lineRule="auto"/>
              <w:rPr>
                <w:rFonts w:ascii="Trebuchet MS" w:eastAsia="Times New Roman" w:hAnsi="Trebuchet MS" w:cs="Times New Roman"/>
                <w:sz w:val="18"/>
                <w:szCs w:val="18"/>
                <w:lang w:eastAsia="es-PE"/>
              </w:rPr>
            </w:pPr>
            <w:r w:rsidRPr="003223A7">
              <w:rPr>
                <w:rFonts w:ascii="Trebuchet MS" w:eastAsia="Times New Roman" w:hAnsi="Trebuchet MS" w:cs="Times New Roman"/>
                <w:sz w:val="18"/>
                <w:szCs w:val="18"/>
                <w:lang w:eastAsia="es-PE"/>
              </w:rPr>
              <w:t> </w:t>
            </w:r>
            <w:hyperlink r:id="rId6" w:history="1">
              <w:r w:rsidRPr="003223A7">
                <w:rPr>
                  <w:rFonts w:ascii="Arial" w:eastAsia="Times New Roman" w:hAnsi="Arial" w:cs="Arial"/>
                  <w:b/>
                  <w:bCs/>
                  <w:color w:val="014184"/>
                  <w:sz w:val="18"/>
                  <w:szCs w:val="18"/>
                  <w:lang w:eastAsia="es-PE"/>
                </w:rPr>
                <w:t>P10 L43 - T</w:t>
              </w:r>
            </w:hyperlink>
            <w:r w:rsidRPr="003223A7">
              <w:rPr>
                <w:rFonts w:ascii="Trebuchet MS" w:eastAsia="Times New Roman" w:hAnsi="Trebuchet MS" w:cs="Times New Roman"/>
                <w:sz w:val="18"/>
                <w:szCs w:val="18"/>
                <w:lang w:eastAsia="es-PE"/>
              </w:rPr>
              <w:t xml:space="preserve">  </w:t>
            </w:r>
          </w:p>
        </w:tc>
        <w:tc>
          <w:tcPr>
            <w:tcW w:w="1700" w:type="pct"/>
            <w:tcBorders>
              <w:top w:val="single" w:sz="6" w:space="0" w:color="ECECEC"/>
              <w:bottom w:val="nil"/>
            </w:tcBorders>
            <w:shd w:val="clear" w:color="auto" w:fill="FFFFFF"/>
            <w:tcMar>
              <w:top w:w="15" w:type="dxa"/>
              <w:left w:w="120" w:type="dxa"/>
              <w:bottom w:w="15" w:type="dxa"/>
              <w:right w:w="120" w:type="dxa"/>
            </w:tcMar>
            <w:hideMark/>
          </w:tcPr>
          <w:p w:rsidR="003223A7" w:rsidRPr="003223A7" w:rsidRDefault="003223A7" w:rsidP="003223A7">
            <w:pPr>
              <w:spacing w:after="0" w:line="240" w:lineRule="auto"/>
              <w:rPr>
                <w:rFonts w:ascii="Trebuchet MS" w:eastAsia="Times New Roman" w:hAnsi="Trebuchet MS" w:cs="Times New Roman"/>
                <w:sz w:val="18"/>
                <w:szCs w:val="18"/>
                <w:lang w:eastAsia="es-PE"/>
              </w:rPr>
            </w:pPr>
            <w:r w:rsidRPr="003223A7">
              <w:rPr>
                <w:rFonts w:ascii="Trebuchet MS" w:eastAsia="Times New Roman" w:hAnsi="Trebuchet MS" w:cs="Times New Roman"/>
                <w:sz w:val="18"/>
                <w:szCs w:val="18"/>
                <w:lang w:eastAsia="es-PE"/>
              </w:rPr>
              <w:t xml:space="preserve"> USO EN SALA </w:t>
            </w:r>
          </w:p>
        </w:tc>
      </w:tr>
      <w:tr w:rsidR="003223A7" w:rsidRPr="003223A7" w:rsidTr="003223A7">
        <w:tblPrEx>
          <w:tblCellSpacing w:w="0" w:type="nil"/>
          <w:shd w:val="clear" w:color="auto" w:fill="auto"/>
        </w:tblPrEx>
        <w:tc>
          <w:tcPr>
            <w:tcW w:w="0" w:type="auto"/>
            <w:gridSpan w:val="3"/>
            <w:vAlign w:val="center"/>
            <w:hideMark/>
          </w:tcPr>
          <w:tbl>
            <w:tblPr>
              <w:tblW w:w="5000" w:type="pct"/>
              <w:jc w:val="center"/>
              <w:tblCellMar>
                <w:left w:w="0" w:type="dxa"/>
                <w:right w:w="0" w:type="dxa"/>
              </w:tblCellMar>
              <w:tblLook w:val="04A0" w:firstRow="1" w:lastRow="0" w:firstColumn="1" w:lastColumn="0" w:noHBand="0" w:noVBand="1"/>
            </w:tblPr>
            <w:tblGrid>
              <w:gridCol w:w="1326"/>
              <w:gridCol w:w="7512"/>
            </w:tblGrid>
            <w:tr w:rsidR="003223A7" w:rsidRPr="003223A7">
              <w:trPr>
                <w:jc w:val="center"/>
              </w:trPr>
              <w:tc>
                <w:tcPr>
                  <w:tcW w:w="750" w:type="pct"/>
                  <w:tcMar>
                    <w:top w:w="0" w:type="dxa"/>
                    <w:left w:w="0" w:type="dxa"/>
                    <w:bottom w:w="0" w:type="dxa"/>
                    <w:right w:w="168" w:type="dxa"/>
                  </w:tcMar>
                  <w:hideMark/>
                </w:tcPr>
                <w:p w:rsidR="003223A7" w:rsidRPr="003223A7" w:rsidRDefault="003223A7" w:rsidP="003223A7">
                  <w:pPr>
                    <w:spacing w:after="0" w:line="240" w:lineRule="auto"/>
                    <w:rPr>
                      <w:rFonts w:ascii="Trebuchet MS" w:eastAsia="Times New Roman" w:hAnsi="Trebuchet MS" w:cs="Times New Roman"/>
                      <w:b/>
                      <w:bCs/>
                      <w:color w:val="767C70"/>
                      <w:sz w:val="20"/>
                      <w:szCs w:val="20"/>
                      <w:lang w:eastAsia="es-PE"/>
                    </w:rPr>
                  </w:pPr>
                  <w:r w:rsidRPr="003223A7">
                    <w:rPr>
                      <w:rFonts w:ascii="Trebuchet MS" w:eastAsia="Times New Roman" w:hAnsi="Trebuchet MS" w:cs="Times New Roman"/>
                      <w:b/>
                      <w:bCs/>
                      <w:color w:val="767C70"/>
                      <w:sz w:val="20"/>
                      <w:szCs w:val="20"/>
                      <w:lang w:eastAsia="es-PE"/>
                    </w:rPr>
                    <w:t>Descripción</w:t>
                  </w:r>
                </w:p>
              </w:tc>
              <w:tc>
                <w:tcPr>
                  <w:tcW w:w="0" w:type="auto"/>
                  <w:hideMark/>
                </w:tcPr>
                <w:p w:rsidR="003223A7" w:rsidRPr="003223A7" w:rsidRDefault="003223A7" w:rsidP="003223A7">
                  <w:pPr>
                    <w:spacing w:after="0" w:line="240" w:lineRule="auto"/>
                    <w:rPr>
                      <w:rFonts w:ascii="Trebuchet MS" w:eastAsia="Times New Roman" w:hAnsi="Trebuchet MS" w:cs="Times New Roman"/>
                      <w:sz w:val="20"/>
                      <w:szCs w:val="20"/>
                      <w:lang w:eastAsia="es-PE"/>
                    </w:rPr>
                  </w:pPr>
                  <w:r w:rsidRPr="003223A7">
                    <w:rPr>
                      <w:rFonts w:ascii="Trebuchet MS" w:eastAsia="Times New Roman" w:hAnsi="Trebuchet MS" w:cs="Times New Roman"/>
                      <w:sz w:val="20"/>
                      <w:szCs w:val="20"/>
                      <w:lang w:eastAsia="es-PE"/>
                    </w:rPr>
                    <w:t>274 p. 181 fig., 54 cuadros, 12 tablas, 54 ref. Incluye CD ROM</w:t>
                  </w:r>
                </w:p>
              </w:tc>
            </w:tr>
            <w:tr w:rsidR="003223A7" w:rsidRPr="003223A7">
              <w:trPr>
                <w:jc w:val="center"/>
              </w:trPr>
              <w:tc>
                <w:tcPr>
                  <w:tcW w:w="750" w:type="pct"/>
                  <w:tcMar>
                    <w:top w:w="0" w:type="dxa"/>
                    <w:left w:w="0" w:type="dxa"/>
                    <w:bottom w:w="0" w:type="dxa"/>
                    <w:right w:w="168" w:type="dxa"/>
                  </w:tcMar>
                  <w:hideMark/>
                </w:tcPr>
                <w:p w:rsidR="003223A7" w:rsidRPr="003223A7" w:rsidRDefault="003223A7" w:rsidP="003223A7">
                  <w:pPr>
                    <w:spacing w:after="0" w:line="240" w:lineRule="auto"/>
                    <w:rPr>
                      <w:rFonts w:ascii="Trebuchet MS" w:eastAsia="Times New Roman" w:hAnsi="Trebuchet MS" w:cs="Times New Roman"/>
                      <w:b/>
                      <w:bCs/>
                      <w:color w:val="767C70"/>
                      <w:sz w:val="20"/>
                      <w:szCs w:val="20"/>
                      <w:lang w:eastAsia="es-PE"/>
                    </w:rPr>
                  </w:pPr>
                  <w:r w:rsidRPr="003223A7">
                    <w:rPr>
                      <w:rFonts w:ascii="Trebuchet MS" w:eastAsia="Times New Roman" w:hAnsi="Trebuchet MS" w:cs="Times New Roman"/>
                      <w:b/>
                      <w:bCs/>
                      <w:color w:val="767C70"/>
                      <w:sz w:val="20"/>
                      <w:szCs w:val="20"/>
                      <w:lang w:eastAsia="es-PE"/>
                    </w:rPr>
                    <w:t>Tesis</w:t>
                  </w:r>
                </w:p>
              </w:tc>
              <w:tc>
                <w:tcPr>
                  <w:tcW w:w="0" w:type="auto"/>
                  <w:hideMark/>
                </w:tcPr>
                <w:p w:rsidR="003223A7" w:rsidRPr="003223A7" w:rsidRDefault="003223A7" w:rsidP="003223A7">
                  <w:pPr>
                    <w:spacing w:after="0" w:line="240" w:lineRule="auto"/>
                    <w:rPr>
                      <w:rFonts w:ascii="Trebuchet MS" w:eastAsia="Times New Roman" w:hAnsi="Trebuchet MS" w:cs="Times New Roman"/>
                      <w:sz w:val="20"/>
                      <w:szCs w:val="20"/>
                      <w:lang w:eastAsia="es-PE"/>
                    </w:rPr>
                  </w:pPr>
                  <w:r w:rsidRPr="003223A7">
                    <w:rPr>
                      <w:rFonts w:ascii="Trebuchet MS" w:eastAsia="Times New Roman" w:hAnsi="Trebuchet MS" w:cs="Times New Roman"/>
                      <w:sz w:val="20"/>
                      <w:szCs w:val="20"/>
                      <w:lang w:eastAsia="es-PE"/>
                    </w:rPr>
                    <w:t>Tesis (</w:t>
                  </w:r>
                  <w:proofErr w:type="spellStart"/>
                  <w:r w:rsidRPr="003223A7">
                    <w:rPr>
                      <w:rFonts w:ascii="Trebuchet MS" w:eastAsia="Times New Roman" w:hAnsi="Trebuchet MS" w:cs="Times New Roman"/>
                      <w:sz w:val="20"/>
                      <w:szCs w:val="20"/>
                      <w:lang w:eastAsia="es-PE"/>
                    </w:rPr>
                    <w:t>Ing</w:t>
                  </w:r>
                  <w:proofErr w:type="spellEnd"/>
                  <w:r w:rsidRPr="003223A7">
                    <w:rPr>
                      <w:rFonts w:ascii="Trebuchet MS" w:eastAsia="Times New Roman" w:hAnsi="Trebuchet MS" w:cs="Times New Roman"/>
                      <w:sz w:val="20"/>
                      <w:szCs w:val="20"/>
                      <w:lang w:eastAsia="es-PE"/>
                    </w:rPr>
                    <w:t xml:space="preserve"> Agrícola)</w:t>
                  </w:r>
                </w:p>
              </w:tc>
            </w:tr>
            <w:tr w:rsidR="003223A7" w:rsidRPr="003223A7">
              <w:trPr>
                <w:jc w:val="center"/>
              </w:trPr>
              <w:tc>
                <w:tcPr>
                  <w:tcW w:w="750" w:type="pct"/>
                  <w:tcMar>
                    <w:top w:w="0" w:type="dxa"/>
                    <w:left w:w="0" w:type="dxa"/>
                    <w:bottom w:w="0" w:type="dxa"/>
                    <w:right w:w="168" w:type="dxa"/>
                  </w:tcMar>
                  <w:hideMark/>
                </w:tcPr>
                <w:p w:rsidR="003223A7" w:rsidRPr="003223A7" w:rsidRDefault="003223A7" w:rsidP="003223A7">
                  <w:pPr>
                    <w:spacing w:after="0" w:line="240" w:lineRule="auto"/>
                    <w:rPr>
                      <w:rFonts w:ascii="Trebuchet MS" w:eastAsia="Times New Roman" w:hAnsi="Trebuchet MS" w:cs="Times New Roman"/>
                      <w:b/>
                      <w:bCs/>
                      <w:color w:val="767C70"/>
                      <w:sz w:val="20"/>
                      <w:szCs w:val="20"/>
                      <w:lang w:eastAsia="es-PE"/>
                    </w:rPr>
                  </w:pPr>
                  <w:r w:rsidRPr="003223A7">
                    <w:rPr>
                      <w:rFonts w:ascii="Trebuchet MS" w:eastAsia="Times New Roman" w:hAnsi="Trebuchet MS" w:cs="Times New Roman"/>
                      <w:b/>
                      <w:bCs/>
                      <w:color w:val="767C70"/>
                      <w:sz w:val="20"/>
                      <w:szCs w:val="20"/>
                      <w:lang w:eastAsia="es-PE"/>
                    </w:rPr>
                    <w:t>Bibliografía</w:t>
                  </w:r>
                </w:p>
              </w:tc>
              <w:tc>
                <w:tcPr>
                  <w:tcW w:w="0" w:type="auto"/>
                  <w:hideMark/>
                </w:tcPr>
                <w:p w:rsidR="003223A7" w:rsidRPr="003223A7" w:rsidRDefault="003223A7" w:rsidP="003223A7">
                  <w:pPr>
                    <w:spacing w:after="0" w:line="240" w:lineRule="auto"/>
                    <w:rPr>
                      <w:rFonts w:ascii="Trebuchet MS" w:eastAsia="Times New Roman" w:hAnsi="Trebuchet MS" w:cs="Times New Roman"/>
                      <w:sz w:val="20"/>
                      <w:szCs w:val="20"/>
                      <w:lang w:eastAsia="es-PE"/>
                    </w:rPr>
                  </w:pPr>
                  <w:r w:rsidRPr="003223A7">
                    <w:rPr>
                      <w:rFonts w:ascii="Trebuchet MS" w:eastAsia="Times New Roman" w:hAnsi="Trebuchet MS" w:cs="Times New Roman"/>
                      <w:sz w:val="20"/>
                      <w:szCs w:val="20"/>
                      <w:lang w:eastAsia="es-PE"/>
                    </w:rPr>
                    <w:t>Facultad Agrícola</w:t>
                  </w:r>
                </w:p>
              </w:tc>
            </w:tr>
            <w:tr w:rsidR="003223A7" w:rsidRPr="003223A7">
              <w:trPr>
                <w:jc w:val="center"/>
              </w:trPr>
              <w:tc>
                <w:tcPr>
                  <w:tcW w:w="750" w:type="pct"/>
                  <w:tcMar>
                    <w:top w:w="0" w:type="dxa"/>
                    <w:left w:w="0" w:type="dxa"/>
                    <w:bottom w:w="0" w:type="dxa"/>
                    <w:right w:w="168" w:type="dxa"/>
                  </w:tcMar>
                  <w:hideMark/>
                </w:tcPr>
                <w:p w:rsidR="003223A7" w:rsidRPr="003223A7" w:rsidRDefault="003223A7" w:rsidP="003223A7">
                  <w:pPr>
                    <w:spacing w:after="0" w:line="240" w:lineRule="auto"/>
                    <w:rPr>
                      <w:rFonts w:ascii="Trebuchet MS" w:eastAsia="Times New Roman" w:hAnsi="Trebuchet MS" w:cs="Times New Roman"/>
                      <w:b/>
                      <w:bCs/>
                      <w:color w:val="767C70"/>
                      <w:sz w:val="20"/>
                      <w:szCs w:val="20"/>
                      <w:lang w:eastAsia="es-PE"/>
                    </w:rPr>
                  </w:pPr>
                  <w:r w:rsidRPr="003223A7">
                    <w:rPr>
                      <w:rFonts w:ascii="Trebuchet MS" w:eastAsia="Times New Roman" w:hAnsi="Trebuchet MS" w:cs="Times New Roman"/>
                      <w:b/>
                      <w:bCs/>
                      <w:color w:val="767C70"/>
                      <w:sz w:val="20"/>
                      <w:szCs w:val="20"/>
                      <w:lang w:eastAsia="es-PE"/>
                    </w:rPr>
                    <w:t>Sumario</w:t>
                  </w:r>
                </w:p>
              </w:tc>
              <w:tc>
                <w:tcPr>
                  <w:tcW w:w="0" w:type="auto"/>
                  <w:hideMark/>
                </w:tcPr>
                <w:p w:rsidR="003223A7" w:rsidRPr="003223A7" w:rsidRDefault="003223A7" w:rsidP="003223A7">
                  <w:pPr>
                    <w:spacing w:after="0" w:line="240" w:lineRule="auto"/>
                    <w:rPr>
                      <w:rFonts w:ascii="Trebuchet MS" w:eastAsia="Times New Roman" w:hAnsi="Trebuchet MS" w:cs="Times New Roman"/>
                      <w:sz w:val="20"/>
                      <w:szCs w:val="20"/>
                      <w:lang w:eastAsia="es-PE"/>
                    </w:rPr>
                  </w:pPr>
                  <w:r w:rsidRPr="003223A7">
                    <w:rPr>
                      <w:rFonts w:ascii="Trebuchet MS" w:eastAsia="Times New Roman" w:hAnsi="Trebuchet MS" w:cs="Times New Roman"/>
                      <w:sz w:val="20"/>
                      <w:szCs w:val="20"/>
                      <w:lang w:eastAsia="es-PE"/>
                    </w:rPr>
                    <w:t>Sumario (En, Es, Fr)</w:t>
                  </w:r>
                </w:p>
              </w:tc>
            </w:tr>
            <w:tr w:rsidR="003223A7" w:rsidRPr="003223A7">
              <w:trPr>
                <w:jc w:val="center"/>
              </w:trPr>
              <w:tc>
                <w:tcPr>
                  <w:tcW w:w="750" w:type="pct"/>
                  <w:tcMar>
                    <w:top w:w="0" w:type="dxa"/>
                    <w:left w:w="0" w:type="dxa"/>
                    <w:bottom w:w="0" w:type="dxa"/>
                    <w:right w:w="168" w:type="dxa"/>
                  </w:tcMar>
                  <w:hideMark/>
                </w:tcPr>
                <w:p w:rsidR="003223A7" w:rsidRPr="003223A7" w:rsidRDefault="003223A7" w:rsidP="003223A7">
                  <w:pPr>
                    <w:spacing w:after="0" w:line="240" w:lineRule="auto"/>
                    <w:rPr>
                      <w:rFonts w:ascii="Trebuchet MS" w:eastAsia="Times New Roman" w:hAnsi="Trebuchet MS" w:cs="Times New Roman"/>
                      <w:b/>
                      <w:bCs/>
                      <w:color w:val="767C70"/>
                      <w:sz w:val="20"/>
                      <w:szCs w:val="20"/>
                      <w:lang w:eastAsia="es-PE"/>
                    </w:rPr>
                  </w:pPr>
                  <w:r w:rsidRPr="003223A7">
                    <w:rPr>
                      <w:rFonts w:ascii="Trebuchet MS" w:eastAsia="Times New Roman" w:hAnsi="Trebuchet MS" w:cs="Times New Roman"/>
                      <w:b/>
                      <w:bCs/>
                      <w:color w:val="767C70"/>
                      <w:sz w:val="20"/>
                      <w:szCs w:val="20"/>
                      <w:lang w:eastAsia="es-PE"/>
                    </w:rPr>
                    <w:t>Materia</w:t>
                  </w:r>
                </w:p>
              </w:tc>
              <w:tc>
                <w:tcPr>
                  <w:tcW w:w="0" w:type="auto"/>
                  <w:hideMark/>
                </w:tcPr>
                <w:p w:rsidR="003223A7" w:rsidRPr="003223A7" w:rsidRDefault="005955BF" w:rsidP="003223A7">
                  <w:pPr>
                    <w:spacing w:after="0" w:line="240" w:lineRule="auto"/>
                    <w:rPr>
                      <w:rFonts w:ascii="Trebuchet MS" w:eastAsia="Times New Roman" w:hAnsi="Trebuchet MS" w:cs="Times New Roman"/>
                      <w:sz w:val="20"/>
                      <w:szCs w:val="20"/>
                      <w:lang w:eastAsia="es-PE"/>
                    </w:rPr>
                  </w:pPr>
                  <w:hyperlink r:id="rId7" w:history="1">
                    <w:r w:rsidR="003223A7" w:rsidRPr="003223A7">
                      <w:rPr>
                        <w:rFonts w:ascii="Arial" w:eastAsia="Times New Roman" w:hAnsi="Arial" w:cs="Arial"/>
                        <w:b/>
                        <w:bCs/>
                        <w:color w:val="014184"/>
                        <w:sz w:val="20"/>
                        <w:szCs w:val="20"/>
                        <w:lang w:eastAsia="es-PE"/>
                      </w:rPr>
                      <w:t>CUENCAS HIDROGRAFICAS</w:t>
                    </w:r>
                  </w:hyperlink>
                  <w:r w:rsidR="003223A7" w:rsidRPr="003223A7">
                    <w:rPr>
                      <w:rFonts w:ascii="Trebuchet MS" w:eastAsia="Times New Roman" w:hAnsi="Trebuchet MS" w:cs="Times New Roman"/>
                      <w:sz w:val="20"/>
                      <w:szCs w:val="20"/>
                      <w:lang w:eastAsia="es-PE"/>
                    </w:rPr>
                    <w:t xml:space="preserve"> </w:t>
                  </w:r>
                </w:p>
              </w:tc>
            </w:tr>
            <w:tr w:rsidR="003223A7" w:rsidRPr="003223A7">
              <w:trPr>
                <w:jc w:val="center"/>
              </w:trPr>
              <w:tc>
                <w:tcPr>
                  <w:tcW w:w="0" w:type="auto"/>
                  <w:vAlign w:val="center"/>
                  <w:hideMark/>
                </w:tcPr>
                <w:p w:rsidR="003223A7" w:rsidRPr="003223A7" w:rsidRDefault="003223A7" w:rsidP="003223A7">
                  <w:pPr>
                    <w:spacing w:after="0" w:line="240" w:lineRule="auto"/>
                    <w:rPr>
                      <w:rFonts w:ascii="Trebuchet MS" w:eastAsia="Times New Roman" w:hAnsi="Trebuchet MS" w:cs="Times New Roman"/>
                      <w:sz w:val="20"/>
                      <w:szCs w:val="20"/>
                      <w:lang w:eastAsia="es-PE"/>
                    </w:rPr>
                  </w:pPr>
                </w:p>
              </w:tc>
              <w:tc>
                <w:tcPr>
                  <w:tcW w:w="0" w:type="auto"/>
                  <w:hideMark/>
                </w:tcPr>
                <w:p w:rsidR="003223A7" w:rsidRPr="003223A7" w:rsidRDefault="005955BF" w:rsidP="003223A7">
                  <w:pPr>
                    <w:spacing w:after="0" w:line="240" w:lineRule="auto"/>
                    <w:rPr>
                      <w:rFonts w:ascii="Trebuchet MS" w:eastAsia="Times New Roman" w:hAnsi="Trebuchet MS" w:cs="Times New Roman"/>
                      <w:sz w:val="20"/>
                      <w:szCs w:val="20"/>
                      <w:lang w:eastAsia="es-PE"/>
                    </w:rPr>
                  </w:pPr>
                  <w:hyperlink r:id="rId8" w:history="1">
                    <w:r w:rsidR="003223A7" w:rsidRPr="003223A7">
                      <w:rPr>
                        <w:rFonts w:ascii="Arial" w:eastAsia="Times New Roman" w:hAnsi="Arial" w:cs="Arial"/>
                        <w:b/>
                        <w:bCs/>
                        <w:color w:val="014184"/>
                        <w:sz w:val="20"/>
                        <w:szCs w:val="20"/>
                        <w:lang w:eastAsia="es-PE"/>
                      </w:rPr>
                      <w:t>RECURSOS HIDRICOS</w:t>
                    </w:r>
                  </w:hyperlink>
                  <w:r w:rsidR="003223A7" w:rsidRPr="003223A7">
                    <w:rPr>
                      <w:rFonts w:ascii="Trebuchet MS" w:eastAsia="Times New Roman" w:hAnsi="Trebuchet MS" w:cs="Times New Roman"/>
                      <w:sz w:val="20"/>
                      <w:szCs w:val="20"/>
                      <w:lang w:eastAsia="es-PE"/>
                    </w:rPr>
                    <w:t xml:space="preserve"> </w:t>
                  </w:r>
                </w:p>
              </w:tc>
            </w:tr>
            <w:tr w:rsidR="003223A7" w:rsidRPr="003223A7">
              <w:trPr>
                <w:jc w:val="center"/>
              </w:trPr>
              <w:tc>
                <w:tcPr>
                  <w:tcW w:w="0" w:type="auto"/>
                  <w:vAlign w:val="center"/>
                  <w:hideMark/>
                </w:tcPr>
                <w:p w:rsidR="003223A7" w:rsidRPr="003223A7" w:rsidRDefault="003223A7" w:rsidP="003223A7">
                  <w:pPr>
                    <w:spacing w:after="0" w:line="240" w:lineRule="auto"/>
                    <w:rPr>
                      <w:rFonts w:ascii="Trebuchet MS" w:eastAsia="Times New Roman" w:hAnsi="Trebuchet MS" w:cs="Times New Roman"/>
                      <w:sz w:val="20"/>
                      <w:szCs w:val="20"/>
                      <w:lang w:eastAsia="es-PE"/>
                    </w:rPr>
                  </w:pPr>
                </w:p>
              </w:tc>
              <w:tc>
                <w:tcPr>
                  <w:tcW w:w="0" w:type="auto"/>
                  <w:hideMark/>
                </w:tcPr>
                <w:p w:rsidR="003223A7" w:rsidRPr="003223A7" w:rsidRDefault="005955BF" w:rsidP="003223A7">
                  <w:pPr>
                    <w:spacing w:after="0" w:line="240" w:lineRule="auto"/>
                    <w:rPr>
                      <w:rFonts w:ascii="Trebuchet MS" w:eastAsia="Times New Roman" w:hAnsi="Trebuchet MS" w:cs="Times New Roman"/>
                      <w:sz w:val="20"/>
                      <w:szCs w:val="20"/>
                      <w:lang w:eastAsia="es-PE"/>
                    </w:rPr>
                  </w:pPr>
                  <w:hyperlink r:id="rId9" w:history="1">
                    <w:r w:rsidR="003223A7" w:rsidRPr="003223A7">
                      <w:rPr>
                        <w:rFonts w:ascii="Arial" w:eastAsia="Times New Roman" w:hAnsi="Arial" w:cs="Arial"/>
                        <w:b/>
                        <w:bCs/>
                        <w:color w:val="014184"/>
                        <w:sz w:val="20"/>
                        <w:szCs w:val="20"/>
                        <w:lang w:eastAsia="es-PE"/>
                      </w:rPr>
                      <w:t>MODELOS DE SIMULACION</w:t>
                    </w:r>
                  </w:hyperlink>
                  <w:r w:rsidR="003223A7" w:rsidRPr="003223A7">
                    <w:rPr>
                      <w:rFonts w:ascii="Trebuchet MS" w:eastAsia="Times New Roman" w:hAnsi="Trebuchet MS" w:cs="Times New Roman"/>
                      <w:sz w:val="20"/>
                      <w:szCs w:val="20"/>
                      <w:lang w:eastAsia="es-PE"/>
                    </w:rPr>
                    <w:t xml:space="preserve"> </w:t>
                  </w:r>
                </w:p>
              </w:tc>
            </w:tr>
            <w:tr w:rsidR="003223A7" w:rsidRPr="003223A7">
              <w:trPr>
                <w:jc w:val="center"/>
              </w:trPr>
              <w:tc>
                <w:tcPr>
                  <w:tcW w:w="0" w:type="auto"/>
                  <w:vAlign w:val="center"/>
                  <w:hideMark/>
                </w:tcPr>
                <w:p w:rsidR="003223A7" w:rsidRPr="003223A7" w:rsidRDefault="003223A7" w:rsidP="003223A7">
                  <w:pPr>
                    <w:spacing w:after="0" w:line="240" w:lineRule="auto"/>
                    <w:rPr>
                      <w:rFonts w:ascii="Trebuchet MS" w:eastAsia="Times New Roman" w:hAnsi="Trebuchet MS" w:cs="Times New Roman"/>
                      <w:sz w:val="20"/>
                      <w:szCs w:val="20"/>
                      <w:lang w:eastAsia="es-PE"/>
                    </w:rPr>
                  </w:pPr>
                </w:p>
              </w:tc>
              <w:tc>
                <w:tcPr>
                  <w:tcW w:w="0" w:type="auto"/>
                  <w:hideMark/>
                </w:tcPr>
                <w:p w:rsidR="003223A7" w:rsidRPr="003223A7" w:rsidRDefault="005955BF" w:rsidP="003223A7">
                  <w:pPr>
                    <w:spacing w:after="0" w:line="240" w:lineRule="auto"/>
                    <w:rPr>
                      <w:rFonts w:ascii="Trebuchet MS" w:eastAsia="Times New Roman" w:hAnsi="Trebuchet MS" w:cs="Times New Roman"/>
                      <w:sz w:val="20"/>
                      <w:szCs w:val="20"/>
                      <w:lang w:eastAsia="es-PE"/>
                    </w:rPr>
                  </w:pPr>
                  <w:hyperlink r:id="rId10" w:history="1">
                    <w:r w:rsidR="003223A7" w:rsidRPr="003223A7">
                      <w:rPr>
                        <w:rFonts w:ascii="Arial" w:eastAsia="Times New Roman" w:hAnsi="Arial" w:cs="Arial"/>
                        <w:b/>
                        <w:bCs/>
                        <w:color w:val="014184"/>
                        <w:sz w:val="20"/>
                        <w:szCs w:val="20"/>
                        <w:lang w:eastAsia="es-PE"/>
                      </w:rPr>
                      <w:t>DEMANDA</w:t>
                    </w:r>
                  </w:hyperlink>
                  <w:r w:rsidR="003223A7" w:rsidRPr="003223A7">
                    <w:rPr>
                      <w:rFonts w:ascii="Trebuchet MS" w:eastAsia="Times New Roman" w:hAnsi="Trebuchet MS" w:cs="Times New Roman"/>
                      <w:sz w:val="20"/>
                      <w:szCs w:val="20"/>
                      <w:lang w:eastAsia="es-PE"/>
                    </w:rPr>
                    <w:t xml:space="preserve"> </w:t>
                  </w:r>
                </w:p>
              </w:tc>
            </w:tr>
            <w:tr w:rsidR="003223A7" w:rsidRPr="003223A7">
              <w:trPr>
                <w:jc w:val="center"/>
              </w:trPr>
              <w:tc>
                <w:tcPr>
                  <w:tcW w:w="0" w:type="auto"/>
                  <w:vAlign w:val="center"/>
                  <w:hideMark/>
                </w:tcPr>
                <w:p w:rsidR="003223A7" w:rsidRPr="003223A7" w:rsidRDefault="003223A7" w:rsidP="003223A7">
                  <w:pPr>
                    <w:spacing w:after="0" w:line="240" w:lineRule="auto"/>
                    <w:rPr>
                      <w:rFonts w:ascii="Trebuchet MS" w:eastAsia="Times New Roman" w:hAnsi="Trebuchet MS" w:cs="Times New Roman"/>
                      <w:sz w:val="20"/>
                      <w:szCs w:val="20"/>
                      <w:lang w:eastAsia="es-PE"/>
                    </w:rPr>
                  </w:pPr>
                </w:p>
              </w:tc>
              <w:tc>
                <w:tcPr>
                  <w:tcW w:w="0" w:type="auto"/>
                  <w:hideMark/>
                </w:tcPr>
                <w:p w:rsidR="003223A7" w:rsidRPr="003223A7" w:rsidRDefault="005955BF" w:rsidP="003223A7">
                  <w:pPr>
                    <w:spacing w:after="0" w:line="240" w:lineRule="auto"/>
                    <w:rPr>
                      <w:rFonts w:ascii="Trebuchet MS" w:eastAsia="Times New Roman" w:hAnsi="Trebuchet MS" w:cs="Times New Roman"/>
                      <w:sz w:val="20"/>
                      <w:szCs w:val="20"/>
                      <w:lang w:eastAsia="es-PE"/>
                    </w:rPr>
                  </w:pPr>
                  <w:hyperlink r:id="rId11" w:history="1">
                    <w:r w:rsidR="003223A7" w:rsidRPr="003223A7">
                      <w:rPr>
                        <w:rFonts w:ascii="Arial" w:eastAsia="Times New Roman" w:hAnsi="Arial" w:cs="Arial"/>
                        <w:b/>
                        <w:bCs/>
                        <w:color w:val="014184"/>
                        <w:sz w:val="20"/>
                        <w:szCs w:val="20"/>
                        <w:lang w:eastAsia="es-PE"/>
                      </w:rPr>
                      <w:t>NECESIDADES DE AGUA</w:t>
                    </w:r>
                  </w:hyperlink>
                  <w:r w:rsidR="003223A7" w:rsidRPr="003223A7">
                    <w:rPr>
                      <w:rFonts w:ascii="Trebuchet MS" w:eastAsia="Times New Roman" w:hAnsi="Trebuchet MS" w:cs="Times New Roman"/>
                      <w:sz w:val="20"/>
                      <w:szCs w:val="20"/>
                      <w:lang w:eastAsia="es-PE"/>
                    </w:rPr>
                    <w:t xml:space="preserve"> </w:t>
                  </w:r>
                </w:p>
              </w:tc>
            </w:tr>
            <w:tr w:rsidR="003223A7" w:rsidRPr="003223A7">
              <w:trPr>
                <w:jc w:val="center"/>
              </w:trPr>
              <w:tc>
                <w:tcPr>
                  <w:tcW w:w="0" w:type="auto"/>
                  <w:vAlign w:val="center"/>
                  <w:hideMark/>
                </w:tcPr>
                <w:p w:rsidR="003223A7" w:rsidRPr="003223A7" w:rsidRDefault="003223A7" w:rsidP="003223A7">
                  <w:pPr>
                    <w:spacing w:after="0" w:line="240" w:lineRule="auto"/>
                    <w:rPr>
                      <w:rFonts w:ascii="Trebuchet MS" w:eastAsia="Times New Roman" w:hAnsi="Trebuchet MS" w:cs="Times New Roman"/>
                      <w:sz w:val="20"/>
                      <w:szCs w:val="20"/>
                      <w:lang w:eastAsia="es-PE"/>
                    </w:rPr>
                  </w:pPr>
                </w:p>
              </w:tc>
              <w:tc>
                <w:tcPr>
                  <w:tcW w:w="0" w:type="auto"/>
                  <w:hideMark/>
                </w:tcPr>
                <w:p w:rsidR="003223A7" w:rsidRPr="003223A7" w:rsidRDefault="005955BF" w:rsidP="003223A7">
                  <w:pPr>
                    <w:spacing w:after="0" w:line="240" w:lineRule="auto"/>
                    <w:rPr>
                      <w:rFonts w:ascii="Trebuchet MS" w:eastAsia="Times New Roman" w:hAnsi="Trebuchet MS" w:cs="Times New Roman"/>
                      <w:sz w:val="20"/>
                      <w:szCs w:val="20"/>
                      <w:lang w:eastAsia="es-PE"/>
                    </w:rPr>
                  </w:pPr>
                  <w:hyperlink r:id="rId12" w:history="1">
                    <w:r w:rsidR="003223A7" w:rsidRPr="003223A7">
                      <w:rPr>
                        <w:rFonts w:ascii="Arial" w:eastAsia="Times New Roman" w:hAnsi="Arial" w:cs="Arial"/>
                        <w:b/>
                        <w:bCs/>
                        <w:color w:val="014184"/>
                        <w:sz w:val="20"/>
                        <w:szCs w:val="20"/>
                        <w:lang w:eastAsia="es-PE"/>
                      </w:rPr>
                      <w:t>BALANCE HIDRICO DEL SUELO</w:t>
                    </w:r>
                  </w:hyperlink>
                  <w:r w:rsidR="003223A7" w:rsidRPr="003223A7">
                    <w:rPr>
                      <w:rFonts w:ascii="Trebuchet MS" w:eastAsia="Times New Roman" w:hAnsi="Trebuchet MS" w:cs="Times New Roman"/>
                      <w:sz w:val="20"/>
                      <w:szCs w:val="20"/>
                      <w:lang w:eastAsia="es-PE"/>
                    </w:rPr>
                    <w:t xml:space="preserve"> </w:t>
                  </w:r>
                </w:p>
              </w:tc>
            </w:tr>
            <w:tr w:rsidR="003223A7" w:rsidRPr="003223A7">
              <w:trPr>
                <w:jc w:val="center"/>
              </w:trPr>
              <w:tc>
                <w:tcPr>
                  <w:tcW w:w="0" w:type="auto"/>
                  <w:vAlign w:val="center"/>
                  <w:hideMark/>
                </w:tcPr>
                <w:p w:rsidR="003223A7" w:rsidRPr="003223A7" w:rsidRDefault="003223A7" w:rsidP="003223A7">
                  <w:pPr>
                    <w:spacing w:after="0" w:line="240" w:lineRule="auto"/>
                    <w:rPr>
                      <w:rFonts w:ascii="Trebuchet MS" w:eastAsia="Times New Roman" w:hAnsi="Trebuchet MS" w:cs="Times New Roman"/>
                      <w:sz w:val="20"/>
                      <w:szCs w:val="20"/>
                      <w:lang w:eastAsia="es-PE"/>
                    </w:rPr>
                  </w:pPr>
                </w:p>
              </w:tc>
              <w:tc>
                <w:tcPr>
                  <w:tcW w:w="0" w:type="auto"/>
                  <w:hideMark/>
                </w:tcPr>
                <w:p w:rsidR="003223A7" w:rsidRPr="003223A7" w:rsidRDefault="005955BF" w:rsidP="003223A7">
                  <w:pPr>
                    <w:spacing w:after="0" w:line="240" w:lineRule="auto"/>
                    <w:rPr>
                      <w:rFonts w:ascii="Trebuchet MS" w:eastAsia="Times New Roman" w:hAnsi="Trebuchet MS" w:cs="Times New Roman"/>
                      <w:sz w:val="20"/>
                      <w:szCs w:val="20"/>
                      <w:lang w:eastAsia="es-PE"/>
                    </w:rPr>
                  </w:pPr>
                  <w:hyperlink r:id="rId13" w:history="1">
                    <w:r w:rsidR="003223A7" w:rsidRPr="003223A7">
                      <w:rPr>
                        <w:rFonts w:ascii="Arial" w:eastAsia="Times New Roman" w:hAnsi="Arial" w:cs="Arial"/>
                        <w:b/>
                        <w:bCs/>
                        <w:color w:val="014184"/>
                        <w:sz w:val="20"/>
                        <w:szCs w:val="20"/>
                        <w:lang w:eastAsia="es-PE"/>
                      </w:rPr>
                      <w:t>PERU</w:t>
                    </w:r>
                  </w:hyperlink>
                  <w:r w:rsidR="003223A7" w:rsidRPr="003223A7">
                    <w:rPr>
                      <w:rFonts w:ascii="Trebuchet MS" w:eastAsia="Times New Roman" w:hAnsi="Trebuchet MS" w:cs="Times New Roman"/>
                      <w:sz w:val="20"/>
                      <w:szCs w:val="20"/>
                      <w:lang w:eastAsia="es-PE"/>
                    </w:rPr>
                    <w:t xml:space="preserve"> </w:t>
                  </w:r>
                </w:p>
              </w:tc>
            </w:tr>
            <w:tr w:rsidR="003223A7" w:rsidRPr="003223A7">
              <w:trPr>
                <w:jc w:val="center"/>
              </w:trPr>
              <w:tc>
                <w:tcPr>
                  <w:tcW w:w="0" w:type="auto"/>
                  <w:vAlign w:val="center"/>
                  <w:hideMark/>
                </w:tcPr>
                <w:p w:rsidR="003223A7" w:rsidRPr="003223A7" w:rsidRDefault="003223A7" w:rsidP="003223A7">
                  <w:pPr>
                    <w:spacing w:after="0" w:line="240" w:lineRule="auto"/>
                    <w:rPr>
                      <w:rFonts w:ascii="Trebuchet MS" w:eastAsia="Times New Roman" w:hAnsi="Trebuchet MS" w:cs="Times New Roman"/>
                      <w:sz w:val="20"/>
                      <w:szCs w:val="20"/>
                      <w:lang w:eastAsia="es-PE"/>
                    </w:rPr>
                  </w:pPr>
                </w:p>
              </w:tc>
              <w:tc>
                <w:tcPr>
                  <w:tcW w:w="0" w:type="auto"/>
                  <w:hideMark/>
                </w:tcPr>
                <w:p w:rsidR="003223A7" w:rsidRPr="003223A7" w:rsidRDefault="005955BF" w:rsidP="003223A7">
                  <w:pPr>
                    <w:spacing w:after="0" w:line="240" w:lineRule="auto"/>
                    <w:rPr>
                      <w:rFonts w:ascii="Trebuchet MS" w:eastAsia="Times New Roman" w:hAnsi="Trebuchet MS" w:cs="Times New Roman"/>
                      <w:sz w:val="20"/>
                      <w:szCs w:val="20"/>
                      <w:lang w:eastAsia="es-PE"/>
                    </w:rPr>
                  </w:pPr>
                  <w:hyperlink r:id="rId14" w:history="1">
                    <w:r w:rsidR="003223A7" w:rsidRPr="003223A7">
                      <w:rPr>
                        <w:rFonts w:ascii="Arial" w:eastAsia="Times New Roman" w:hAnsi="Arial" w:cs="Arial"/>
                        <w:b/>
                        <w:bCs/>
                        <w:color w:val="014184"/>
                        <w:sz w:val="20"/>
                        <w:szCs w:val="20"/>
                        <w:lang w:eastAsia="es-PE"/>
                      </w:rPr>
                      <w:t>CUENCA DE ANYA</w:t>
                    </w:r>
                  </w:hyperlink>
                  <w:r w:rsidR="003223A7" w:rsidRPr="003223A7">
                    <w:rPr>
                      <w:rFonts w:ascii="Trebuchet MS" w:eastAsia="Times New Roman" w:hAnsi="Trebuchet MS" w:cs="Times New Roman"/>
                      <w:sz w:val="20"/>
                      <w:szCs w:val="20"/>
                      <w:lang w:eastAsia="es-PE"/>
                    </w:rPr>
                    <w:t xml:space="preserve"> </w:t>
                  </w:r>
                </w:p>
              </w:tc>
            </w:tr>
            <w:tr w:rsidR="003223A7" w:rsidRPr="003223A7">
              <w:trPr>
                <w:jc w:val="center"/>
              </w:trPr>
              <w:tc>
                <w:tcPr>
                  <w:tcW w:w="0" w:type="auto"/>
                  <w:vAlign w:val="center"/>
                  <w:hideMark/>
                </w:tcPr>
                <w:p w:rsidR="003223A7" w:rsidRPr="003223A7" w:rsidRDefault="003223A7" w:rsidP="003223A7">
                  <w:pPr>
                    <w:spacing w:after="0" w:line="240" w:lineRule="auto"/>
                    <w:rPr>
                      <w:rFonts w:ascii="Trebuchet MS" w:eastAsia="Times New Roman" w:hAnsi="Trebuchet MS" w:cs="Times New Roman"/>
                      <w:sz w:val="20"/>
                      <w:szCs w:val="20"/>
                      <w:lang w:eastAsia="es-PE"/>
                    </w:rPr>
                  </w:pPr>
                </w:p>
              </w:tc>
              <w:tc>
                <w:tcPr>
                  <w:tcW w:w="0" w:type="auto"/>
                  <w:hideMark/>
                </w:tcPr>
                <w:p w:rsidR="003223A7" w:rsidRPr="003223A7" w:rsidRDefault="005955BF" w:rsidP="003223A7">
                  <w:pPr>
                    <w:spacing w:after="0" w:line="240" w:lineRule="auto"/>
                    <w:rPr>
                      <w:rFonts w:ascii="Trebuchet MS" w:eastAsia="Times New Roman" w:hAnsi="Trebuchet MS" w:cs="Times New Roman"/>
                      <w:sz w:val="20"/>
                      <w:szCs w:val="20"/>
                      <w:lang w:eastAsia="es-PE"/>
                    </w:rPr>
                  </w:pPr>
                  <w:hyperlink r:id="rId15" w:history="1">
                    <w:r w:rsidR="003223A7" w:rsidRPr="003223A7">
                      <w:rPr>
                        <w:rFonts w:ascii="Arial" w:eastAsia="Times New Roman" w:hAnsi="Arial" w:cs="Arial"/>
                        <w:b/>
                        <w:bCs/>
                        <w:color w:val="014184"/>
                        <w:sz w:val="20"/>
                        <w:szCs w:val="20"/>
                        <w:lang w:eastAsia="es-PE"/>
                      </w:rPr>
                      <w:t>CUENCA DE MCHIQUE</w:t>
                    </w:r>
                  </w:hyperlink>
                  <w:r w:rsidR="003223A7" w:rsidRPr="003223A7">
                    <w:rPr>
                      <w:rFonts w:ascii="Trebuchet MS" w:eastAsia="Times New Roman" w:hAnsi="Trebuchet MS" w:cs="Times New Roman"/>
                      <w:sz w:val="20"/>
                      <w:szCs w:val="20"/>
                      <w:lang w:eastAsia="es-PE"/>
                    </w:rPr>
                    <w:t xml:space="preserve"> </w:t>
                  </w:r>
                </w:p>
              </w:tc>
            </w:tr>
            <w:tr w:rsidR="003223A7" w:rsidRPr="003223A7">
              <w:trPr>
                <w:jc w:val="center"/>
              </w:trPr>
              <w:tc>
                <w:tcPr>
                  <w:tcW w:w="0" w:type="auto"/>
                  <w:vAlign w:val="center"/>
                  <w:hideMark/>
                </w:tcPr>
                <w:p w:rsidR="003223A7" w:rsidRPr="003223A7" w:rsidRDefault="003223A7" w:rsidP="003223A7">
                  <w:pPr>
                    <w:spacing w:after="0" w:line="240" w:lineRule="auto"/>
                    <w:rPr>
                      <w:rFonts w:ascii="Trebuchet MS" w:eastAsia="Times New Roman" w:hAnsi="Trebuchet MS" w:cs="Times New Roman"/>
                      <w:sz w:val="20"/>
                      <w:szCs w:val="20"/>
                      <w:lang w:eastAsia="es-PE"/>
                    </w:rPr>
                  </w:pPr>
                </w:p>
              </w:tc>
              <w:tc>
                <w:tcPr>
                  <w:tcW w:w="0" w:type="auto"/>
                  <w:hideMark/>
                </w:tcPr>
                <w:p w:rsidR="003223A7" w:rsidRPr="003223A7" w:rsidRDefault="005955BF" w:rsidP="003223A7">
                  <w:pPr>
                    <w:spacing w:after="0" w:line="240" w:lineRule="auto"/>
                    <w:rPr>
                      <w:rFonts w:ascii="Trebuchet MS" w:eastAsia="Times New Roman" w:hAnsi="Trebuchet MS" w:cs="Times New Roman"/>
                      <w:sz w:val="20"/>
                      <w:szCs w:val="20"/>
                      <w:lang w:eastAsia="es-PE"/>
                    </w:rPr>
                  </w:pPr>
                  <w:hyperlink r:id="rId16" w:history="1">
                    <w:r w:rsidR="003223A7" w:rsidRPr="003223A7">
                      <w:rPr>
                        <w:rFonts w:ascii="Arial" w:eastAsia="Times New Roman" w:hAnsi="Arial" w:cs="Arial"/>
                        <w:b/>
                        <w:bCs/>
                        <w:color w:val="014184"/>
                        <w:sz w:val="20"/>
                        <w:szCs w:val="20"/>
                        <w:lang w:eastAsia="es-PE"/>
                      </w:rPr>
                      <w:t>CUENCA DEL RIO MANTARO</w:t>
                    </w:r>
                  </w:hyperlink>
                  <w:r w:rsidR="003223A7" w:rsidRPr="003223A7">
                    <w:rPr>
                      <w:rFonts w:ascii="Trebuchet MS" w:eastAsia="Times New Roman" w:hAnsi="Trebuchet MS" w:cs="Times New Roman"/>
                      <w:sz w:val="20"/>
                      <w:szCs w:val="20"/>
                      <w:lang w:eastAsia="es-PE"/>
                    </w:rPr>
                    <w:t xml:space="preserve"> </w:t>
                  </w:r>
                </w:p>
              </w:tc>
            </w:tr>
            <w:tr w:rsidR="003223A7" w:rsidRPr="003223A7">
              <w:trPr>
                <w:jc w:val="center"/>
              </w:trPr>
              <w:tc>
                <w:tcPr>
                  <w:tcW w:w="0" w:type="auto"/>
                  <w:vAlign w:val="center"/>
                  <w:hideMark/>
                </w:tcPr>
                <w:p w:rsidR="003223A7" w:rsidRPr="003223A7" w:rsidRDefault="003223A7" w:rsidP="003223A7">
                  <w:pPr>
                    <w:spacing w:after="0" w:line="240" w:lineRule="auto"/>
                    <w:rPr>
                      <w:rFonts w:ascii="Trebuchet MS" w:eastAsia="Times New Roman" w:hAnsi="Trebuchet MS" w:cs="Times New Roman"/>
                      <w:sz w:val="20"/>
                      <w:szCs w:val="20"/>
                      <w:lang w:eastAsia="es-PE"/>
                    </w:rPr>
                  </w:pPr>
                </w:p>
              </w:tc>
              <w:tc>
                <w:tcPr>
                  <w:tcW w:w="0" w:type="auto"/>
                  <w:hideMark/>
                </w:tcPr>
                <w:p w:rsidR="003223A7" w:rsidRPr="003223A7" w:rsidRDefault="005955BF" w:rsidP="003223A7">
                  <w:pPr>
                    <w:spacing w:after="0" w:line="240" w:lineRule="auto"/>
                    <w:rPr>
                      <w:rFonts w:ascii="Trebuchet MS" w:eastAsia="Times New Roman" w:hAnsi="Trebuchet MS" w:cs="Times New Roman"/>
                      <w:sz w:val="20"/>
                      <w:szCs w:val="20"/>
                      <w:lang w:eastAsia="es-PE"/>
                    </w:rPr>
                  </w:pPr>
                  <w:hyperlink r:id="rId17" w:history="1">
                    <w:r w:rsidR="003223A7" w:rsidRPr="003223A7">
                      <w:rPr>
                        <w:rFonts w:ascii="Arial" w:eastAsia="Times New Roman" w:hAnsi="Arial" w:cs="Arial"/>
                        <w:b/>
                        <w:bCs/>
                        <w:color w:val="014184"/>
                        <w:sz w:val="20"/>
                        <w:szCs w:val="20"/>
                        <w:lang w:eastAsia="es-PE"/>
                      </w:rPr>
                      <w:t>JUNIN [DPTO]</w:t>
                    </w:r>
                  </w:hyperlink>
                  <w:r w:rsidR="003223A7" w:rsidRPr="003223A7">
                    <w:rPr>
                      <w:rFonts w:ascii="Trebuchet MS" w:eastAsia="Times New Roman" w:hAnsi="Trebuchet MS" w:cs="Times New Roman"/>
                      <w:sz w:val="20"/>
                      <w:szCs w:val="20"/>
                      <w:lang w:eastAsia="es-PE"/>
                    </w:rPr>
                    <w:t xml:space="preserve"> </w:t>
                  </w:r>
                </w:p>
              </w:tc>
            </w:tr>
            <w:tr w:rsidR="003223A7" w:rsidRPr="003223A7">
              <w:trPr>
                <w:jc w:val="center"/>
              </w:trPr>
              <w:tc>
                <w:tcPr>
                  <w:tcW w:w="750" w:type="pct"/>
                  <w:tcMar>
                    <w:top w:w="0" w:type="dxa"/>
                    <w:left w:w="0" w:type="dxa"/>
                    <w:bottom w:w="0" w:type="dxa"/>
                    <w:right w:w="168" w:type="dxa"/>
                  </w:tcMar>
                  <w:hideMark/>
                </w:tcPr>
                <w:p w:rsidR="003223A7" w:rsidRPr="003223A7" w:rsidRDefault="003223A7" w:rsidP="003223A7">
                  <w:pPr>
                    <w:spacing w:after="0" w:line="240" w:lineRule="auto"/>
                    <w:rPr>
                      <w:rFonts w:ascii="Trebuchet MS" w:eastAsia="Times New Roman" w:hAnsi="Trebuchet MS" w:cs="Times New Roman"/>
                      <w:b/>
                      <w:bCs/>
                      <w:color w:val="767C70"/>
                      <w:sz w:val="20"/>
                      <w:szCs w:val="20"/>
                      <w:lang w:eastAsia="es-PE"/>
                    </w:rPr>
                  </w:pPr>
                  <w:r w:rsidRPr="003223A7">
                    <w:rPr>
                      <w:rFonts w:ascii="Trebuchet MS" w:eastAsia="Times New Roman" w:hAnsi="Trebuchet MS" w:cs="Times New Roman"/>
                      <w:b/>
                      <w:bCs/>
                      <w:color w:val="767C70"/>
                      <w:sz w:val="20"/>
                      <w:szCs w:val="20"/>
                      <w:lang w:eastAsia="es-PE"/>
                    </w:rPr>
                    <w:t>Nº estándar</w:t>
                  </w:r>
                </w:p>
              </w:tc>
              <w:tc>
                <w:tcPr>
                  <w:tcW w:w="0" w:type="auto"/>
                  <w:hideMark/>
                </w:tcPr>
                <w:p w:rsidR="003223A7" w:rsidRPr="003223A7" w:rsidRDefault="003223A7" w:rsidP="003223A7">
                  <w:pPr>
                    <w:spacing w:after="0" w:line="240" w:lineRule="auto"/>
                    <w:rPr>
                      <w:rFonts w:ascii="Trebuchet MS" w:eastAsia="Times New Roman" w:hAnsi="Trebuchet MS" w:cs="Times New Roman"/>
                      <w:sz w:val="20"/>
                      <w:szCs w:val="20"/>
                      <w:lang w:eastAsia="es-PE"/>
                    </w:rPr>
                  </w:pPr>
                  <w:r w:rsidRPr="003223A7">
                    <w:rPr>
                      <w:rFonts w:ascii="Trebuchet MS" w:eastAsia="Times New Roman" w:hAnsi="Trebuchet MS" w:cs="Times New Roman"/>
                      <w:sz w:val="20"/>
                      <w:szCs w:val="20"/>
                      <w:lang w:eastAsia="es-PE"/>
                    </w:rPr>
                    <w:t>PE2014000227 B/M EUVZ P10;;</w:t>
                  </w:r>
                </w:p>
              </w:tc>
            </w:tr>
          </w:tbl>
          <w:p w:rsidR="003223A7" w:rsidRPr="003223A7" w:rsidRDefault="003223A7" w:rsidP="003223A7">
            <w:pPr>
              <w:spacing w:after="0" w:line="240" w:lineRule="auto"/>
              <w:rPr>
                <w:rFonts w:ascii="Trebuchet MS" w:eastAsia="Times New Roman" w:hAnsi="Trebuchet MS" w:cs="Times New Roman"/>
                <w:sz w:val="18"/>
                <w:szCs w:val="18"/>
                <w:lang w:eastAsia="es-PE"/>
              </w:rPr>
            </w:pPr>
          </w:p>
        </w:tc>
      </w:tr>
    </w:tbl>
    <w:p w:rsidR="003223A7" w:rsidRDefault="003223A7"/>
    <w:p w:rsidR="003223A7" w:rsidRDefault="003223A7"/>
    <w:p w:rsidR="003223A7" w:rsidRPr="005955BF" w:rsidRDefault="003223A7">
      <w:pPr>
        <w:rPr>
          <w:rFonts w:ascii="Arial" w:hAnsi="Arial" w:cs="Arial"/>
          <w:b/>
        </w:rPr>
      </w:pPr>
      <w:r w:rsidRPr="005955BF">
        <w:rPr>
          <w:rFonts w:ascii="Arial" w:hAnsi="Arial" w:cs="Arial"/>
          <w:b/>
        </w:rPr>
        <w:t>RESUMEN</w:t>
      </w:r>
    </w:p>
    <w:p w:rsidR="003223A7" w:rsidRPr="005955BF" w:rsidRDefault="003223A7" w:rsidP="003223A7">
      <w:pPr>
        <w:spacing w:after="0" w:line="360" w:lineRule="auto"/>
        <w:jc w:val="both"/>
        <w:rPr>
          <w:rFonts w:ascii="Arial" w:hAnsi="Arial" w:cs="Arial"/>
          <w:color w:val="000000" w:themeColor="text1"/>
          <w:sz w:val="24"/>
          <w:szCs w:val="24"/>
        </w:rPr>
      </w:pPr>
      <w:r w:rsidRPr="005955BF">
        <w:rPr>
          <w:rFonts w:ascii="Arial" w:hAnsi="Arial" w:cs="Arial"/>
          <w:color w:val="000000" w:themeColor="text1"/>
          <w:sz w:val="24"/>
          <w:szCs w:val="24"/>
        </w:rPr>
        <w:t xml:space="preserve">La carencia de estudios técnicos en las cuencas </w:t>
      </w:r>
      <w:proofErr w:type="spellStart"/>
      <w:r w:rsidRPr="005955BF">
        <w:rPr>
          <w:rFonts w:ascii="Arial" w:hAnsi="Arial" w:cs="Arial"/>
          <w:color w:val="000000" w:themeColor="text1"/>
          <w:sz w:val="24"/>
          <w:szCs w:val="24"/>
        </w:rPr>
        <w:t>Anya</w:t>
      </w:r>
      <w:proofErr w:type="spellEnd"/>
      <w:r w:rsidRPr="005955BF">
        <w:rPr>
          <w:rFonts w:ascii="Arial" w:hAnsi="Arial" w:cs="Arial"/>
          <w:color w:val="000000" w:themeColor="text1"/>
          <w:sz w:val="24"/>
          <w:szCs w:val="24"/>
        </w:rPr>
        <w:t xml:space="preserve"> y </w:t>
      </w:r>
      <w:proofErr w:type="spellStart"/>
      <w:r w:rsidRPr="005955BF">
        <w:rPr>
          <w:rFonts w:ascii="Arial" w:hAnsi="Arial" w:cs="Arial"/>
          <w:color w:val="000000" w:themeColor="text1"/>
          <w:sz w:val="24"/>
          <w:szCs w:val="24"/>
        </w:rPr>
        <w:t>Mchique</w:t>
      </w:r>
      <w:proofErr w:type="spellEnd"/>
      <w:r w:rsidRPr="005955BF">
        <w:rPr>
          <w:rFonts w:ascii="Arial" w:hAnsi="Arial" w:cs="Arial"/>
          <w:color w:val="000000" w:themeColor="text1"/>
          <w:sz w:val="24"/>
          <w:szCs w:val="24"/>
        </w:rPr>
        <w:t xml:space="preserve"> (</w:t>
      </w:r>
      <w:proofErr w:type="spellStart"/>
      <w:r w:rsidRPr="005955BF">
        <w:rPr>
          <w:rFonts w:ascii="Arial" w:hAnsi="Arial" w:cs="Arial"/>
          <w:color w:val="000000" w:themeColor="text1"/>
          <w:sz w:val="24"/>
          <w:szCs w:val="24"/>
        </w:rPr>
        <w:t>subcuencas</w:t>
      </w:r>
      <w:proofErr w:type="spellEnd"/>
      <w:r w:rsidRPr="005955BF">
        <w:rPr>
          <w:rFonts w:ascii="Arial" w:hAnsi="Arial" w:cs="Arial"/>
          <w:color w:val="000000" w:themeColor="text1"/>
          <w:sz w:val="24"/>
          <w:szCs w:val="24"/>
        </w:rPr>
        <w:t xml:space="preserve"> del Mantaro) dificulta el desarrollo de la principal actividad económica de la zona: la agricultura. Debido a ello, esta investigación planteó la realización del balance hídrico actual y futuro de ambas cuencas mediante modelos hidrológicos. A fin de cumplir dicho objetivo, la información </w:t>
      </w:r>
      <w:proofErr w:type="spellStart"/>
      <w:r w:rsidRPr="005955BF">
        <w:rPr>
          <w:rFonts w:ascii="Arial" w:hAnsi="Arial" w:cs="Arial"/>
          <w:color w:val="000000" w:themeColor="text1"/>
          <w:sz w:val="24"/>
          <w:szCs w:val="24"/>
        </w:rPr>
        <w:t>hidrometeorológica</w:t>
      </w:r>
      <w:proofErr w:type="spellEnd"/>
      <w:r w:rsidRPr="005955BF">
        <w:rPr>
          <w:rFonts w:ascii="Arial" w:hAnsi="Arial" w:cs="Arial"/>
          <w:color w:val="000000" w:themeColor="text1"/>
          <w:sz w:val="24"/>
          <w:szCs w:val="24"/>
        </w:rPr>
        <w:t xml:space="preserve"> se obtuvo </w:t>
      </w:r>
      <w:r w:rsidRPr="005955BF">
        <w:rPr>
          <w:rFonts w:ascii="Arial" w:hAnsi="Arial" w:cs="Arial"/>
          <w:i/>
          <w:color w:val="000000" w:themeColor="text1"/>
          <w:sz w:val="24"/>
          <w:szCs w:val="24"/>
        </w:rPr>
        <w:t>in situ</w:t>
      </w:r>
      <w:r w:rsidRPr="005955BF">
        <w:rPr>
          <w:rFonts w:ascii="Arial" w:hAnsi="Arial" w:cs="Arial"/>
          <w:color w:val="000000" w:themeColor="text1"/>
          <w:sz w:val="24"/>
          <w:szCs w:val="24"/>
        </w:rPr>
        <w:t xml:space="preserve"> a partir de las estaciones pluviométricas (</w:t>
      </w:r>
      <w:r w:rsidRPr="005955BF">
        <w:rPr>
          <w:rFonts w:ascii="Arial" w:hAnsi="Arial" w:cs="Arial"/>
          <w:i/>
          <w:color w:val="000000" w:themeColor="text1"/>
          <w:sz w:val="24"/>
          <w:szCs w:val="24"/>
        </w:rPr>
        <w:t xml:space="preserve">Tambo, </w:t>
      </w:r>
      <w:proofErr w:type="spellStart"/>
      <w:r w:rsidRPr="005955BF">
        <w:rPr>
          <w:rFonts w:ascii="Arial" w:hAnsi="Arial" w:cs="Arial"/>
          <w:i/>
          <w:color w:val="000000" w:themeColor="text1"/>
          <w:sz w:val="24"/>
          <w:szCs w:val="24"/>
        </w:rPr>
        <w:t>Colpar</w:t>
      </w:r>
      <w:proofErr w:type="spellEnd"/>
      <w:r w:rsidRPr="005955BF">
        <w:rPr>
          <w:rFonts w:ascii="Arial" w:hAnsi="Arial" w:cs="Arial"/>
          <w:i/>
          <w:color w:val="000000" w:themeColor="text1"/>
          <w:sz w:val="24"/>
          <w:szCs w:val="24"/>
        </w:rPr>
        <w:t xml:space="preserve">, </w:t>
      </w:r>
      <w:proofErr w:type="spellStart"/>
      <w:r w:rsidRPr="005955BF">
        <w:rPr>
          <w:rFonts w:ascii="Arial" w:hAnsi="Arial" w:cs="Arial"/>
          <w:i/>
          <w:color w:val="000000" w:themeColor="text1"/>
          <w:sz w:val="24"/>
          <w:szCs w:val="24"/>
        </w:rPr>
        <w:t>Sincos</w:t>
      </w:r>
      <w:proofErr w:type="spellEnd"/>
      <w:r w:rsidRPr="005955BF">
        <w:rPr>
          <w:rFonts w:ascii="Arial" w:hAnsi="Arial" w:cs="Arial"/>
          <w:i/>
          <w:color w:val="000000" w:themeColor="text1"/>
          <w:sz w:val="24"/>
          <w:szCs w:val="24"/>
        </w:rPr>
        <w:t xml:space="preserve"> y Quero</w:t>
      </w:r>
      <w:r w:rsidRPr="005955BF">
        <w:rPr>
          <w:rFonts w:ascii="Arial" w:hAnsi="Arial" w:cs="Arial"/>
          <w:color w:val="000000" w:themeColor="text1"/>
          <w:sz w:val="24"/>
          <w:szCs w:val="24"/>
        </w:rPr>
        <w:t>), meteorológicas (</w:t>
      </w:r>
      <w:proofErr w:type="spellStart"/>
      <w:r w:rsidRPr="005955BF">
        <w:rPr>
          <w:rFonts w:ascii="Arial" w:hAnsi="Arial" w:cs="Arial"/>
          <w:i/>
          <w:color w:val="000000" w:themeColor="text1"/>
          <w:sz w:val="24"/>
          <w:szCs w:val="24"/>
        </w:rPr>
        <w:t>Quilcas</w:t>
      </w:r>
      <w:proofErr w:type="spellEnd"/>
      <w:r w:rsidRPr="005955BF">
        <w:rPr>
          <w:rFonts w:ascii="Arial" w:hAnsi="Arial" w:cs="Arial"/>
          <w:i/>
          <w:color w:val="000000" w:themeColor="text1"/>
          <w:sz w:val="24"/>
          <w:szCs w:val="24"/>
        </w:rPr>
        <w:t xml:space="preserve">, </w:t>
      </w:r>
      <w:proofErr w:type="spellStart"/>
      <w:r w:rsidRPr="005955BF">
        <w:rPr>
          <w:rFonts w:ascii="Arial" w:hAnsi="Arial" w:cs="Arial"/>
          <w:i/>
          <w:color w:val="000000" w:themeColor="text1"/>
          <w:sz w:val="24"/>
          <w:szCs w:val="24"/>
        </w:rPr>
        <w:t>Cruzpampa</w:t>
      </w:r>
      <w:proofErr w:type="spellEnd"/>
      <w:r w:rsidRPr="005955BF">
        <w:rPr>
          <w:rFonts w:ascii="Arial" w:hAnsi="Arial" w:cs="Arial"/>
          <w:i/>
          <w:color w:val="000000" w:themeColor="text1"/>
          <w:sz w:val="24"/>
          <w:szCs w:val="24"/>
        </w:rPr>
        <w:t xml:space="preserve">, </w:t>
      </w:r>
      <w:proofErr w:type="spellStart"/>
      <w:r w:rsidRPr="005955BF">
        <w:rPr>
          <w:rFonts w:ascii="Arial" w:hAnsi="Arial" w:cs="Arial"/>
          <w:i/>
          <w:color w:val="000000" w:themeColor="text1"/>
          <w:sz w:val="24"/>
          <w:szCs w:val="24"/>
        </w:rPr>
        <w:t>Chacrampa</w:t>
      </w:r>
      <w:proofErr w:type="spellEnd"/>
      <w:r w:rsidRPr="005955BF">
        <w:rPr>
          <w:rFonts w:ascii="Arial" w:hAnsi="Arial" w:cs="Arial"/>
          <w:i/>
          <w:color w:val="000000" w:themeColor="text1"/>
          <w:sz w:val="24"/>
          <w:szCs w:val="24"/>
        </w:rPr>
        <w:t xml:space="preserve">, </w:t>
      </w:r>
      <w:proofErr w:type="spellStart"/>
      <w:r w:rsidRPr="005955BF">
        <w:rPr>
          <w:rFonts w:ascii="Arial" w:hAnsi="Arial" w:cs="Arial"/>
          <w:i/>
          <w:color w:val="000000" w:themeColor="text1"/>
          <w:sz w:val="24"/>
          <w:szCs w:val="24"/>
        </w:rPr>
        <w:t>Yanamuclo</w:t>
      </w:r>
      <w:proofErr w:type="spellEnd"/>
      <w:r w:rsidRPr="005955BF">
        <w:rPr>
          <w:rFonts w:ascii="Arial" w:hAnsi="Arial" w:cs="Arial"/>
          <w:i/>
          <w:color w:val="000000" w:themeColor="text1"/>
          <w:sz w:val="24"/>
          <w:szCs w:val="24"/>
        </w:rPr>
        <w:t xml:space="preserve"> y Molinos</w:t>
      </w:r>
      <w:r w:rsidRPr="005955BF">
        <w:rPr>
          <w:rFonts w:ascii="Arial" w:hAnsi="Arial" w:cs="Arial"/>
          <w:color w:val="000000" w:themeColor="text1"/>
          <w:sz w:val="24"/>
          <w:szCs w:val="24"/>
        </w:rPr>
        <w:t>) e hidrométricas (</w:t>
      </w:r>
      <w:proofErr w:type="spellStart"/>
      <w:r w:rsidRPr="005955BF">
        <w:rPr>
          <w:rFonts w:ascii="Arial" w:hAnsi="Arial" w:cs="Arial"/>
          <w:i/>
          <w:color w:val="000000" w:themeColor="text1"/>
          <w:sz w:val="24"/>
          <w:szCs w:val="24"/>
        </w:rPr>
        <w:t>Anya</w:t>
      </w:r>
      <w:proofErr w:type="spellEnd"/>
      <w:r w:rsidRPr="005955BF">
        <w:rPr>
          <w:rFonts w:ascii="Arial" w:hAnsi="Arial" w:cs="Arial"/>
          <w:i/>
          <w:color w:val="000000" w:themeColor="text1"/>
          <w:sz w:val="24"/>
          <w:szCs w:val="24"/>
        </w:rPr>
        <w:t xml:space="preserve"> y </w:t>
      </w:r>
      <w:proofErr w:type="spellStart"/>
      <w:r w:rsidRPr="005955BF">
        <w:rPr>
          <w:rFonts w:ascii="Arial" w:hAnsi="Arial" w:cs="Arial"/>
          <w:i/>
          <w:color w:val="000000" w:themeColor="text1"/>
          <w:sz w:val="24"/>
          <w:szCs w:val="24"/>
        </w:rPr>
        <w:t>Mchique</w:t>
      </w:r>
      <w:proofErr w:type="spellEnd"/>
      <w:r w:rsidRPr="005955BF">
        <w:rPr>
          <w:rFonts w:ascii="Arial" w:hAnsi="Arial" w:cs="Arial"/>
          <w:color w:val="000000" w:themeColor="text1"/>
          <w:sz w:val="24"/>
          <w:szCs w:val="24"/>
        </w:rPr>
        <w:t>), previamente instaladas. De igual forma, la inspección de campo de ambas cuencas permitió identificar las demandas hídricas.</w:t>
      </w:r>
    </w:p>
    <w:p w:rsidR="003223A7" w:rsidRPr="005955BF" w:rsidRDefault="003223A7" w:rsidP="003223A7">
      <w:pPr>
        <w:spacing w:after="0" w:line="360" w:lineRule="auto"/>
        <w:jc w:val="both"/>
        <w:rPr>
          <w:rFonts w:ascii="Arial" w:hAnsi="Arial" w:cs="Arial"/>
          <w:color w:val="000000" w:themeColor="text1"/>
          <w:sz w:val="24"/>
          <w:szCs w:val="24"/>
        </w:rPr>
      </w:pPr>
    </w:p>
    <w:p w:rsidR="003223A7" w:rsidRPr="005955BF" w:rsidRDefault="003223A7" w:rsidP="003223A7">
      <w:pPr>
        <w:spacing w:after="0" w:line="360" w:lineRule="auto"/>
        <w:jc w:val="both"/>
        <w:rPr>
          <w:rFonts w:ascii="Arial" w:hAnsi="Arial" w:cs="Arial"/>
          <w:color w:val="000000" w:themeColor="text1"/>
          <w:sz w:val="24"/>
          <w:szCs w:val="24"/>
        </w:rPr>
      </w:pPr>
      <w:r w:rsidRPr="005955BF">
        <w:rPr>
          <w:rFonts w:ascii="Arial" w:hAnsi="Arial" w:cs="Arial"/>
          <w:color w:val="000000" w:themeColor="text1"/>
          <w:sz w:val="24"/>
          <w:szCs w:val="24"/>
        </w:rPr>
        <w:lastRenderedPageBreak/>
        <w:t xml:space="preserve">La oferta hídrica se determinó a partir de la simulación de los caudales diarios, mediante la calibración y validación del modelo determinístico </w:t>
      </w:r>
      <w:proofErr w:type="spellStart"/>
      <w:r w:rsidRPr="005955BF">
        <w:rPr>
          <w:rFonts w:ascii="Arial" w:hAnsi="Arial" w:cs="Arial"/>
          <w:color w:val="000000" w:themeColor="text1"/>
          <w:sz w:val="24"/>
          <w:szCs w:val="24"/>
        </w:rPr>
        <w:t>Hec</w:t>
      </w:r>
      <w:proofErr w:type="spellEnd"/>
      <w:r w:rsidRPr="005955BF">
        <w:rPr>
          <w:rFonts w:ascii="Arial" w:hAnsi="Arial" w:cs="Arial"/>
          <w:color w:val="000000" w:themeColor="text1"/>
          <w:sz w:val="24"/>
          <w:szCs w:val="24"/>
        </w:rPr>
        <w:t xml:space="preserve">-HMS (haciendo uso del modelo de pérdidas </w:t>
      </w:r>
      <w:proofErr w:type="spellStart"/>
      <w:r w:rsidRPr="005955BF">
        <w:rPr>
          <w:rFonts w:ascii="Arial" w:hAnsi="Arial" w:cs="Arial"/>
          <w:i/>
          <w:color w:val="000000" w:themeColor="text1"/>
          <w:sz w:val="24"/>
          <w:szCs w:val="24"/>
        </w:rPr>
        <w:t>soil</w:t>
      </w:r>
      <w:proofErr w:type="spellEnd"/>
      <w:r w:rsidRPr="005955BF">
        <w:rPr>
          <w:rFonts w:ascii="Arial" w:hAnsi="Arial" w:cs="Arial"/>
          <w:i/>
          <w:color w:val="000000" w:themeColor="text1"/>
          <w:sz w:val="24"/>
          <w:szCs w:val="24"/>
        </w:rPr>
        <w:t xml:space="preserve"> </w:t>
      </w:r>
      <w:proofErr w:type="spellStart"/>
      <w:r w:rsidRPr="005955BF">
        <w:rPr>
          <w:rFonts w:ascii="Arial" w:hAnsi="Arial" w:cs="Arial"/>
          <w:i/>
          <w:color w:val="000000" w:themeColor="text1"/>
          <w:sz w:val="24"/>
          <w:szCs w:val="24"/>
        </w:rPr>
        <w:t>moisture</w:t>
      </w:r>
      <w:proofErr w:type="spellEnd"/>
      <w:r w:rsidRPr="005955BF">
        <w:rPr>
          <w:rFonts w:ascii="Arial" w:hAnsi="Arial" w:cs="Arial"/>
          <w:i/>
          <w:color w:val="000000" w:themeColor="text1"/>
          <w:sz w:val="24"/>
          <w:szCs w:val="24"/>
        </w:rPr>
        <w:t xml:space="preserve"> </w:t>
      </w:r>
      <w:proofErr w:type="spellStart"/>
      <w:r w:rsidRPr="005955BF">
        <w:rPr>
          <w:rFonts w:ascii="Arial" w:hAnsi="Arial" w:cs="Arial"/>
          <w:i/>
          <w:color w:val="000000" w:themeColor="text1"/>
          <w:sz w:val="24"/>
          <w:szCs w:val="24"/>
        </w:rPr>
        <w:t>accounting</w:t>
      </w:r>
      <w:proofErr w:type="spellEnd"/>
      <w:r w:rsidRPr="005955BF">
        <w:rPr>
          <w:rFonts w:ascii="Arial" w:hAnsi="Arial" w:cs="Arial"/>
          <w:color w:val="000000" w:themeColor="text1"/>
          <w:sz w:val="24"/>
          <w:szCs w:val="24"/>
        </w:rPr>
        <w:t>). Por otro lado, la determinación de las demandas hídricas diarias involucró la estimación de la demanda agrícola, en base a la elaboración de las respectivas cédulas de cultivo; así como, la estimación de las demandas poblacionales, pecuarias y ecológicas. Adicionalmente, se realizaron actividades complementarias como el inventario de las fuentes de agua superficial y encuestas sobre la problemática de los recursos hídricos.</w:t>
      </w:r>
    </w:p>
    <w:p w:rsidR="003223A7" w:rsidRPr="005955BF" w:rsidRDefault="003223A7" w:rsidP="003223A7">
      <w:pPr>
        <w:spacing w:after="0" w:line="360" w:lineRule="auto"/>
        <w:jc w:val="both"/>
        <w:rPr>
          <w:rFonts w:ascii="Arial" w:hAnsi="Arial" w:cs="Arial"/>
          <w:color w:val="000000" w:themeColor="text1"/>
          <w:sz w:val="24"/>
          <w:szCs w:val="24"/>
        </w:rPr>
      </w:pPr>
    </w:p>
    <w:p w:rsidR="003223A7" w:rsidRPr="005955BF" w:rsidRDefault="003223A7" w:rsidP="003223A7">
      <w:pPr>
        <w:spacing w:after="0" w:line="360" w:lineRule="auto"/>
        <w:jc w:val="both"/>
        <w:rPr>
          <w:rFonts w:ascii="Arial" w:hAnsi="Arial" w:cs="Arial"/>
          <w:color w:val="000000" w:themeColor="text1"/>
          <w:sz w:val="24"/>
          <w:szCs w:val="24"/>
        </w:rPr>
      </w:pPr>
      <w:r w:rsidRPr="005955BF">
        <w:rPr>
          <w:rFonts w:ascii="Arial" w:hAnsi="Arial" w:cs="Arial"/>
          <w:color w:val="000000" w:themeColor="text1"/>
          <w:sz w:val="24"/>
          <w:szCs w:val="24"/>
        </w:rPr>
        <w:t xml:space="preserve">Finalmente, el uso del modelo MODSIM facilitó la determinación del balance hídrico actual para las cuencas </w:t>
      </w:r>
      <w:proofErr w:type="spellStart"/>
      <w:r w:rsidRPr="005955BF">
        <w:rPr>
          <w:rFonts w:ascii="Arial" w:hAnsi="Arial" w:cs="Arial"/>
          <w:color w:val="000000" w:themeColor="text1"/>
          <w:sz w:val="24"/>
          <w:szCs w:val="24"/>
        </w:rPr>
        <w:t>Anya</w:t>
      </w:r>
      <w:proofErr w:type="spellEnd"/>
      <w:r w:rsidRPr="005955BF">
        <w:rPr>
          <w:rFonts w:ascii="Arial" w:hAnsi="Arial" w:cs="Arial"/>
          <w:color w:val="000000" w:themeColor="text1"/>
          <w:sz w:val="24"/>
          <w:szCs w:val="24"/>
        </w:rPr>
        <w:t xml:space="preserve"> y </w:t>
      </w:r>
      <w:proofErr w:type="spellStart"/>
      <w:r w:rsidRPr="005955BF">
        <w:rPr>
          <w:rFonts w:ascii="Arial" w:hAnsi="Arial" w:cs="Arial"/>
          <w:color w:val="000000" w:themeColor="text1"/>
          <w:sz w:val="24"/>
          <w:szCs w:val="24"/>
        </w:rPr>
        <w:t>Mchique</w:t>
      </w:r>
      <w:proofErr w:type="spellEnd"/>
      <w:r w:rsidRPr="005955BF">
        <w:rPr>
          <w:rFonts w:ascii="Arial" w:hAnsi="Arial" w:cs="Arial"/>
          <w:color w:val="000000" w:themeColor="text1"/>
          <w:sz w:val="24"/>
          <w:szCs w:val="24"/>
        </w:rPr>
        <w:t xml:space="preserve"> (diciembre 2011- junio 2013), cuyos resultados permitieron identificar días bajo déficit y superávit hídrico. Asimismo, se analizaron 04 escenarios futuros para las cuencas </w:t>
      </w:r>
      <w:proofErr w:type="spellStart"/>
      <w:r w:rsidRPr="005955BF">
        <w:rPr>
          <w:rFonts w:ascii="Arial" w:hAnsi="Arial" w:cs="Arial"/>
          <w:color w:val="000000" w:themeColor="text1"/>
          <w:sz w:val="24"/>
          <w:szCs w:val="24"/>
        </w:rPr>
        <w:t>Anya</w:t>
      </w:r>
      <w:proofErr w:type="spellEnd"/>
      <w:r w:rsidRPr="005955BF">
        <w:rPr>
          <w:rFonts w:ascii="Arial" w:hAnsi="Arial" w:cs="Arial"/>
          <w:color w:val="000000" w:themeColor="text1"/>
          <w:sz w:val="24"/>
          <w:szCs w:val="24"/>
        </w:rPr>
        <w:t xml:space="preserve"> y </w:t>
      </w:r>
      <w:proofErr w:type="spellStart"/>
      <w:r w:rsidRPr="005955BF">
        <w:rPr>
          <w:rFonts w:ascii="Arial" w:hAnsi="Arial" w:cs="Arial"/>
          <w:color w:val="000000" w:themeColor="text1"/>
          <w:sz w:val="24"/>
          <w:szCs w:val="24"/>
        </w:rPr>
        <w:t>Mchique</w:t>
      </w:r>
      <w:proofErr w:type="spellEnd"/>
      <w:r w:rsidRPr="005955BF">
        <w:rPr>
          <w:rFonts w:ascii="Arial" w:hAnsi="Arial" w:cs="Arial"/>
          <w:color w:val="000000" w:themeColor="text1"/>
          <w:sz w:val="24"/>
          <w:szCs w:val="24"/>
        </w:rPr>
        <w:t>: escenario I (a corto plazo: 2017), escenario II (a mediano plazo: 2022), y escenarios III y IV (a largo plazo: 2050); los cuales consideraron la incorporación al riego de las actuales áreas en secano, el incremento de la actual eficiencia de riego y la demanda hídrica, así como la disminución de la precipitación por efectos del cambio climático.</w:t>
      </w:r>
    </w:p>
    <w:p w:rsidR="003223A7" w:rsidRPr="005955BF" w:rsidRDefault="003223A7">
      <w:pPr>
        <w:rPr>
          <w:rFonts w:ascii="Arial" w:hAnsi="Arial" w:cs="Arial"/>
        </w:rPr>
      </w:pPr>
    </w:p>
    <w:p w:rsidR="003223A7" w:rsidRPr="005955BF" w:rsidRDefault="003223A7">
      <w:pPr>
        <w:rPr>
          <w:rFonts w:ascii="Arial" w:hAnsi="Arial" w:cs="Arial"/>
          <w:b/>
          <w:lang w:val="en-US"/>
        </w:rPr>
      </w:pPr>
      <w:r w:rsidRPr="005955BF">
        <w:rPr>
          <w:rFonts w:ascii="Arial" w:hAnsi="Arial" w:cs="Arial"/>
          <w:b/>
          <w:lang w:val="en-US"/>
        </w:rPr>
        <w:t>ABSTRACT</w:t>
      </w:r>
    </w:p>
    <w:p w:rsidR="003223A7" w:rsidRPr="005955BF" w:rsidRDefault="003223A7" w:rsidP="003223A7">
      <w:pPr>
        <w:spacing w:after="0" w:line="360" w:lineRule="auto"/>
        <w:jc w:val="both"/>
        <w:rPr>
          <w:rFonts w:ascii="Arial" w:hAnsi="Arial" w:cs="Arial"/>
          <w:color w:val="000000" w:themeColor="text1"/>
          <w:sz w:val="24"/>
          <w:szCs w:val="24"/>
          <w:lang w:val="en-US"/>
        </w:rPr>
      </w:pPr>
      <w:r w:rsidRPr="005955BF">
        <w:rPr>
          <w:rFonts w:ascii="Arial" w:hAnsi="Arial" w:cs="Arial"/>
          <w:color w:val="000000" w:themeColor="text1"/>
          <w:sz w:val="24"/>
          <w:szCs w:val="24"/>
          <w:lang w:val="en-US"/>
        </w:rPr>
        <w:t xml:space="preserve">The shortage of water technical studies about Anya and </w:t>
      </w:r>
      <w:proofErr w:type="spellStart"/>
      <w:r w:rsidRPr="005955BF">
        <w:rPr>
          <w:rFonts w:ascii="Arial" w:hAnsi="Arial" w:cs="Arial"/>
          <w:color w:val="000000" w:themeColor="text1"/>
          <w:sz w:val="24"/>
          <w:szCs w:val="24"/>
          <w:lang w:val="en-US"/>
        </w:rPr>
        <w:t>Mchique</w:t>
      </w:r>
      <w:proofErr w:type="spellEnd"/>
      <w:r w:rsidRPr="005955BF">
        <w:rPr>
          <w:rFonts w:ascii="Arial" w:hAnsi="Arial" w:cs="Arial"/>
          <w:color w:val="000000" w:themeColor="text1"/>
          <w:sz w:val="24"/>
          <w:szCs w:val="24"/>
          <w:lang w:val="en-US"/>
        </w:rPr>
        <w:t xml:space="preserve"> watersheds (</w:t>
      </w:r>
      <w:proofErr w:type="spellStart"/>
      <w:r w:rsidRPr="005955BF">
        <w:rPr>
          <w:rFonts w:ascii="Arial" w:hAnsi="Arial" w:cs="Arial"/>
          <w:color w:val="000000" w:themeColor="text1"/>
          <w:sz w:val="24"/>
          <w:szCs w:val="24"/>
          <w:lang w:val="en-US"/>
        </w:rPr>
        <w:t>subbasins</w:t>
      </w:r>
      <w:proofErr w:type="spellEnd"/>
      <w:r w:rsidRPr="005955BF">
        <w:rPr>
          <w:rFonts w:ascii="Arial" w:hAnsi="Arial" w:cs="Arial"/>
          <w:color w:val="000000" w:themeColor="text1"/>
          <w:sz w:val="24"/>
          <w:szCs w:val="24"/>
          <w:lang w:val="en-US"/>
        </w:rPr>
        <w:t xml:space="preserve"> of the </w:t>
      </w:r>
      <w:proofErr w:type="spellStart"/>
      <w:r w:rsidRPr="005955BF">
        <w:rPr>
          <w:rFonts w:ascii="Arial" w:hAnsi="Arial" w:cs="Arial"/>
          <w:color w:val="000000" w:themeColor="text1"/>
          <w:sz w:val="24"/>
          <w:szCs w:val="24"/>
          <w:lang w:val="en-US"/>
        </w:rPr>
        <w:t>Mantaro</w:t>
      </w:r>
      <w:proofErr w:type="spellEnd"/>
      <w:r w:rsidRPr="005955BF">
        <w:rPr>
          <w:rFonts w:ascii="Arial" w:hAnsi="Arial" w:cs="Arial"/>
          <w:color w:val="000000" w:themeColor="text1"/>
          <w:sz w:val="24"/>
          <w:szCs w:val="24"/>
          <w:lang w:val="en-US"/>
        </w:rPr>
        <w:t xml:space="preserve"> River) makes difficult the development of whose main economic activity: agriculture. For this reason, this investigation propounded to make the current and future water balance of both watersheds through hydrological models; in order to accomplish that objective, </w:t>
      </w:r>
      <w:proofErr w:type="spellStart"/>
      <w:r w:rsidRPr="005955BF">
        <w:rPr>
          <w:rFonts w:ascii="Arial" w:hAnsi="Arial" w:cs="Arial"/>
          <w:color w:val="000000" w:themeColor="text1"/>
          <w:sz w:val="24"/>
          <w:szCs w:val="24"/>
          <w:lang w:val="en-US"/>
        </w:rPr>
        <w:t>hydrometeorological</w:t>
      </w:r>
      <w:proofErr w:type="spellEnd"/>
      <w:r w:rsidRPr="005955BF">
        <w:rPr>
          <w:rFonts w:ascii="Arial" w:hAnsi="Arial" w:cs="Arial"/>
          <w:color w:val="000000" w:themeColor="text1"/>
          <w:sz w:val="24"/>
          <w:szCs w:val="24"/>
          <w:lang w:val="en-US"/>
        </w:rPr>
        <w:t xml:space="preserve"> information were obtained </w:t>
      </w:r>
      <w:r w:rsidRPr="005955BF">
        <w:rPr>
          <w:rFonts w:ascii="Arial" w:hAnsi="Arial" w:cs="Arial"/>
          <w:i/>
          <w:color w:val="000000" w:themeColor="text1"/>
          <w:sz w:val="24"/>
          <w:szCs w:val="24"/>
          <w:lang w:val="en-US"/>
        </w:rPr>
        <w:t>in situ</w:t>
      </w:r>
      <w:r w:rsidRPr="005955BF">
        <w:rPr>
          <w:rFonts w:ascii="Arial" w:hAnsi="Arial" w:cs="Arial"/>
          <w:color w:val="000000" w:themeColor="text1"/>
          <w:sz w:val="24"/>
          <w:szCs w:val="24"/>
          <w:lang w:val="en-US"/>
        </w:rPr>
        <w:t xml:space="preserve"> from </w:t>
      </w:r>
      <w:proofErr w:type="spellStart"/>
      <w:r w:rsidRPr="005955BF">
        <w:rPr>
          <w:rFonts w:ascii="Arial" w:hAnsi="Arial" w:cs="Arial"/>
          <w:color w:val="000000" w:themeColor="text1"/>
          <w:sz w:val="24"/>
          <w:szCs w:val="24"/>
          <w:lang w:val="en-US"/>
        </w:rPr>
        <w:t>pluviometric</w:t>
      </w:r>
      <w:proofErr w:type="spellEnd"/>
      <w:r w:rsidRPr="005955BF">
        <w:rPr>
          <w:rFonts w:ascii="Arial" w:hAnsi="Arial" w:cs="Arial"/>
          <w:color w:val="000000" w:themeColor="text1"/>
          <w:sz w:val="24"/>
          <w:szCs w:val="24"/>
          <w:lang w:val="en-US"/>
        </w:rPr>
        <w:t xml:space="preserve"> stations (</w:t>
      </w:r>
      <w:r w:rsidRPr="005955BF">
        <w:rPr>
          <w:rFonts w:ascii="Arial" w:hAnsi="Arial" w:cs="Arial"/>
          <w:i/>
          <w:color w:val="000000" w:themeColor="text1"/>
          <w:sz w:val="24"/>
          <w:szCs w:val="24"/>
          <w:lang w:val="en-US"/>
        </w:rPr>
        <w:t xml:space="preserve">Tambo, </w:t>
      </w:r>
      <w:proofErr w:type="spellStart"/>
      <w:r w:rsidRPr="005955BF">
        <w:rPr>
          <w:rFonts w:ascii="Arial" w:hAnsi="Arial" w:cs="Arial"/>
          <w:i/>
          <w:color w:val="000000" w:themeColor="text1"/>
          <w:sz w:val="24"/>
          <w:szCs w:val="24"/>
          <w:lang w:val="en-US"/>
        </w:rPr>
        <w:t>Colpar</w:t>
      </w:r>
      <w:proofErr w:type="spellEnd"/>
      <w:r w:rsidRPr="005955BF">
        <w:rPr>
          <w:rFonts w:ascii="Arial" w:hAnsi="Arial" w:cs="Arial"/>
          <w:i/>
          <w:color w:val="000000" w:themeColor="text1"/>
          <w:sz w:val="24"/>
          <w:szCs w:val="24"/>
          <w:lang w:val="en-US"/>
        </w:rPr>
        <w:t xml:space="preserve">, </w:t>
      </w:r>
      <w:proofErr w:type="spellStart"/>
      <w:r w:rsidRPr="005955BF">
        <w:rPr>
          <w:rFonts w:ascii="Arial" w:hAnsi="Arial" w:cs="Arial"/>
          <w:i/>
          <w:color w:val="000000" w:themeColor="text1"/>
          <w:sz w:val="24"/>
          <w:szCs w:val="24"/>
          <w:lang w:val="en-US"/>
        </w:rPr>
        <w:t>Sincos</w:t>
      </w:r>
      <w:proofErr w:type="spellEnd"/>
      <w:r w:rsidRPr="005955BF">
        <w:rPr>
          <w:rFonts w:ascii="Arial" w:hAnsi="Arial" w:cs="Arial"/>
          <w:i/>
          <w:color w:val="000000" w:themeColor="text1"/>
          <w:sz w:val="24"/>
          <w:szCs w:val="24"/>
          <w:lang w:val="en-US"/>
        </w:rPr>
        <w:t xml:space="preserve"> and </w:t>
      </w:r>
      <w:proofErr w:type="spellStart"/>
      <w:r w:rsidRPr="005955BF">
        <w:rPr>
          <w:rFonts w:ascii="Arial" w:hAnsi="Arial" w:cs="Arial"/>
          <w:i/>
          <w:color w:val="000000" w:themeColor="text1"/>
          <w:sz w:val="24"/>
          <w:szCs w:val="24"/>
          <w:lang w:val="en-US"/>
        </w:rPr>
        <w:t>Quero</w:t>
      </w:r>
      <w:proofErr w:type="spellEnd"/>
      <w:r w:rsidRPr="005955BF">
        <w:rPr>
          <w:rFonts w:ascii="Arial" w:hAnsi="Arial" w:cs="Arial"/>
          <w:i/>
          <w:color w:val="000000" w:themeColor="text1"/>
          <w:sz w:val="24"/>
          <w:szCs w:val="24"/>
          <w:lang w:val="en-US"/>
        </w:rPr>
        <w:t>)</w:t>
      </w:r>
      <w:r w:rsidRPr="005955BF">
        <w:rPr>
          <w:rFonts w:ascii="Arial" w:hAnsi="Arial" w:cs="Arial"/>
          <w:color w:val="000000" w:themeColor="text1"/>
          <w:sz w:val="24"/>
          <w:szCs w:val="24"/>
          <w:lang w:val="en-US"/>
        </w:rPr>
        <w:t xml:space="preserve">, </w:t>
      </w:r>
      <w:proofErr w:type="spellStart"/>
      <w:r w:rsidRPr="005955BF">
        <w:rPr>
          <w:rFonts w:ascii="Arial" w:hAnsi="Arial" w:cs="Arial"/>
          <w:color w:val="000000" w:themeColor="text1"/>
          <w:sz w:val="24"/>
          <w:szCs w:val="24"/>
          <w:lang w:val="en-US"/>
        </w:rPr>
        <w:t>meteorogical</w:t>
      </w:r>
      <w:proofErr w:type="spellEnd"/>
      <w:r w:rsidRPr="005955BF">
        <w:rPr>
          <w:rFonts w:ascii="Arial" w:hAnsi="Arial" w:cs="Arial"/>
          <w:color w:val="000000" w:themeColor="text1"/>
          <w:sz w:val="24"/>
          <w:szCs w:val="24"/>
          <w:lang w:val="en-US"/>
        </w:rPr>
        <w:t xml:space="preserve"> stations (</w:t>
      </w:r>
      <w:proofErr w:type="spellStart"/>
      <w:r w:rsidRPr="005955BF">
        <w:rPr>
          <w:rFonts w:ascii="Arial" w:hAnsi="Arial" w:cs="Arial"/>
          <w:i/>
          <w:color w:val="000000" w:themeColor="text1"/>
          <w:sz w:val="24"/>
          <w:szCs w:val="24"/>
          <w:lang w:val="en-US"/>
        </w:rPr>
        <w:t>Quilcas</w:t>
      </w:r>
      <w:proofErr w:type="spellEnd"/>
      <w:r w:rsidRPr="005955BF">
        <w:rPr>
          <w:rFonts w:ascii="Arial" w:hAnsi="Arial" w:cs="Arial"/>
          <w:i/>
          <w:color w:val="000000" w:themeColor="text1"/>
          <w:sz w:val="24"/>
          <w:szCs w:val="24"/>
          <w:lang w:val="en-US"/>
        </w:rPr>
        <w:t xml:space="preserve">, </w:t>
      </w:r>
      <w:proofErr w:type="spellStart"/>
      <w:r w:rsidRPr="005955BF">
        <w:rPr>
          <w:rFonts w:ascii="Arial" w:hAnsi="Arial" w:cs="Arial"/>
          <w:i/>
          <w:color w:val="000000" w:themeColor="text1"/>
          <w:sz w:val="24"/>
          <w:szCs w:val="24"/>
          <w:lang w:val="en-US"/>
        </w:rPr>
        <w:t>Cruzpampa</w:t>
      </w:r>
      <w:proofErr w:type="spellEnd"/>
      <w:r w:rsidRPr="005955BF">
        <w:rPr>
          <w:rFonts w:ascii="Arial" w:hAnsi="Arial" w:cs="Arial"/>
          <w:i/>
          <w:color w:val="000000" w:themeColor="text1"/>
          <w:sz w:val="24"/>
          <w:szCs w:val="24"/>
          <w:lang w:val="en-US"/>
        </w:rPr>
        <w:t xml:space="preserve">, </w:t>
      </w:r>
      <w:proofErr w:type="spellStart"/>
      <w:r w:rsidRPr="005955BF">
        <w:rPr>
          <w:rFonts w:ascii="Arial" w:hAnsi="Arial" w:cs="Arial"/>
          <w:i/>
          <w:color w:val="000000" w:themeColor="text1"/>
          <w:sz w:val="24"/>
          <w:szCs w:val="24"/>
          <w:lang w:val="en-US"/>
        </w:rPr>
        <w:t>Chacrampa</w:t>
      </w:r>
      <w:proofErr w:type="spellEnd"/>
      <w:r w:rsidRPr="005955BF">
        <w:rPr>
          <w:rFonts w:ascii="Arial" w:hAnsi="Arial" w:cs="Arial"/>
          <w:i/>
          <w:color w:val="000000" w:themeColor="text1"/>
          <w:sz w:val="24"/>
          <w:szCs w:val="24"/>
          <w:lang w:val="en-US"/>
        </w:rPr>
        <w:t xml:space="preserve">, </w:t>
      </w:r>
      <w:proofErr w:type="spellStart"/>
      <w:r w:rsidRPr="005955BF">
        <w:rPr>
          <w:rFonts w:ascii="Arial" w:hAnsi="Arial" w:cs="Arial"/>
          <w:i/>
          <w:color w:val="000000" w:themeColor="text1"/>
          <w:sz w:val="24"/>
          <w:szCs w:val="24"/>
          <w:lang w:val="en-US"/>
        </w:rPr>
        <w:t>Yanamuclo</w:t>
      </w:r>
      <w:proofErr w:type="spellEnd"/>
      <w:r w:rsidRPr="005955BF">
        <w:rPr>
          <w:rFonts w:ascii="Arial" w:hAnsi="Arial" w:cs="Arial"/>
          <w:i/>
          <w:color w:val="000000" w:themeColor="text1"/>
          <w:sz w:val="24"/>
          <w:szCs w:val="24"/>
          <w:lang w:val="en-US"/>
        </w:rPr>
        <w:t xml:space="preserve"> and </w:t>
      </w:r>
      <w:proofErr w:type="spellStart"/>
      <w:r w:rsidRPr="005955BF">
        <w:rPr>
          <w:rFonts w:ascii="Arial" w:hAnsi="Arial" w:cs="Arial"/>
          <w:i/>
          <w:color w:val="000000" w:themeColor="text1"/>
          <w:sz w:val="24"/>
          <w:szCs w:val="24"/>
          <w:lang w:val="en-US"/>
        </w:rPr>
        <w:t>Molinos</w:t>
      </w:r>
      <w:proofErr w:type="spellEnd"/>
      <w:r w:rsidRPr="005955BF">
        <w:rPr>
          <w:rFonts w:ascii="Arial" w:hAnsi="Arial" w:cs="Arial"/>
          <w:color w:val="000000" w:themeColor="text1"/>
          <w:sz w:val="24"/>
          <w:szCs w:val="24"/>
          <w:lang w:val="en-US"/>
        </w:rPr>
        <w:t>) and hydrometric stations (</w:t>
      </w:r>
      <w:r w:rsidRPr="005955BF">
        <w:rPr>
          <w:rFonts w:ascii="Arial" w:hAnsi="Arial" w:cs="Arial"/>
          <w:i/>
          <w:color w:val="000000" w:themeColor="text1"/>
          <w:sz w:val="24"/>
          <w:szCs w:val="24"/>
          <w:lang w:val="en-US"/>
        </w:rPr>
        <w:t xml:space="preserve">Anya and </w:t>
      </w:r>
      <w:proofErr w:type="spellStart"/>
      <w:r w:rsidRPr="005955BF">
        <w:rPr>
          <w:rFonts w:ascii="Arial" w:hAnsi="Arial" w:cs="Arial"/>
          <w:i/>
          <w:color w:val="000000" w:themeColor="text1"/>
          <w:sz w:val="24"/>
          <w:szCs w:val="24"/>
          <w:lang w:val="en-US"/>
        </w:rPr>
        <w:t>Mchique</w:t>
      </w:r>
      <w:proofErr w:type="spellEnd"/>
      <w:r w:rsidRPr="005955BF">
        <w:rPr>
          <w:rFonts w:ascii="Arial" w:hAnsi="Arial" w:cs="Arial"/>
          <w:color w:val="000000" w:themeColor="text1"/>
          <w:sz w:val="24"/>
          <w:szCs w:val="24"/>
          <w:lang w:val="en-US"/>
        </w:rPr>
        <w:t>) which were installed previously. In the same way, the field inspection of both basins allowed to identify water demands.</w:t>
      </w:r>
    </w:p>
    <w:p w:rsidR="003223A7" w:rsidRPr="005955BF" w:rsidRDefault="003223A7" w:rsidP="003223A7">
      <w:pPr>
        <w:spacing w:after="0" w:line="360" w:lineRule="auto"/>
        <w:ind w:firstLine="709"/>
        <w:jc w:val="both"/>
        <w:rPr>
          <w:rFonts w:ascii="Arial" w:hAnsi="Arial" w:cs="Arial"/>
          <w:color w:val="000000" w:themeColor="text1"/>
          <w:sz w:val="24"/>
          <w:szCs w:val="24"/>
          <w:lang w:val="en-US"/>
        </w:rPr>
      </w:pPr>
    </w:p>
    <w:p w:rsidR="003223A7" w:rsidRPr="005955BF" w:rsidRDefault="003223A7" w:rsidP="003223A7">
      <w:pPr>
        <w:spacing w:after="0" w:line="360" w:lineRule="auto"/>
        <w:jc w:val="both"/>
        <w:rPr>
          <w:rFonts w:ascii="Arial" w:hAnsi="Arial" w:cs="Arial"/>
          <w:color w:val="000000" w:themeColor="text1"/>
          <w:sz w:val="24"/>
          <w:szCs w:val="24"/>
          <w:lang w:val="en-US"/>
        </w:rPr>
      </w:pPr>
      <w:r w:rsidRPr="005955BF">
        <w:rPr>
          <w:rFonts w:ascii="Arial" w:hAnsi="Arial" w:cs="Arial"/>
          <w:color w:val="000000" w:themeColor="text1"/>
          <w:sz w:val="24"/>
          <w:szCs w:val="24"/>
          <w:lang w:val="en-US"/>
        </w:rPr>
        <w:lastRenderedPageBreak/>
        <w:t xml:space="preserve">The water resource available was determined from simulation of daily </w:t>
      </w:r>
      <w:proofErr w:type="spellStart"/>
      <w:r w:rsidRPr="005955BF">
        <w:rPr>
          <w:rFonts w:ascii="Arial" w:hAnsi="Arial" w:cs="Arial"/>
          <w:color w:val="000000" w:themeColor="text1"/>
          <w:sz w:val="24"/>
          <w:szCs w:val="24"/>
          <w:lang w:val="en-US"/>
        </w:rPr>
        <w:t>streamflows</w:t>
      </w:r>
      <w:proofErr w:type="spellEnd"/>
      <w:r w:rsidRPr="005955BF">
        <w:rPr>
          <w:rFonts w:ascii="Arial" w:hAnsi="Arial" w:cs="Arial"/>
          <w:color w:val="000000" w:themeColor="text1"/>
          <w:sz w:val="24"/>
          <w:szCs w:val="24"/>
          <w:lang w:val="en-US"/>
        </w:rPr>
        <w:t xml:space="preserve">, through calibration and validation of deterministic model </w:t>
      </w:r>
      <w:proofErr w:type="spellStart"/>
      <w:r w:rsidRPr="005955BF">
        <w:rPr>
          <w:rFonts w:ascii="Arial" w:hAnsi="Arial" w:cs="Arial"/>
          <w:color w:val="000000" w:themeColor="text1"/>
          <w:sz w:val="24"/>
          <w:szCs w:val="24"/>
          <w:lang w:val="en-US"/>
        </w:rPr>
        <w:t>Hec</w:t>
      </w:r>
      <w:proofErr w:type="spellEnd"/>
      <w:r w:rsidRPr="005955BF">
        <w:rPr>
          <w:rFonts w:ascii="Arial" w:hAnsi="Arial" w:cs="Arial"/>
          <w:color w:val="000000" w:themeColor="text1"/>
          <w:sz w:val="24"/>
          <w:szCs w:val="24"/>
          <w:lang w:val="en-US"/>
        </w:rPr>
        <w:t xml:space="preserve">-HMS (making use of the soil moisture accounting loss model). On the other hand, the determination of daily water demands considered the estimation of agriculture water requirements, based on the elaboration of crop schedules; as well as, the estimation of population, livestock and ecological demands. Additionally, field activities such </w:t>
      </w:r>
      <w:proofErr w:type="gramStart"/>
      <w:r w:rsidRPr="005955BF">
        <w:rPr>
          <w:rFonts w:ascii="Arial" w:hAnsi="Arial" w:cs="Arial"/>
          <w:color w:val="000000" w:themeColor="text1"/>
          <w:sz w:val="24"/>
          <w:szCs w:val="24"/>
          <w:lang w:val="en-US"/>
        </w:rPr>
        <w:t>as:</w:t>
      </w:r>
      <w:proofErr w:type="gramEnd"/>
      <w:r w:rsidRPr="005955BF">
        <w:rPr>
          <w:rFonts w:ascii="Arial" w:hAnsi="Arial" w:cs="Arial"/>
          <w:color w:val="000000" w:themeColor="text1"/>
          <w:sz w:val="24"/>
          <w:szCs w:val="24"/>
          <w:lang w:val="en-US"/>
        </w:rPr>
        <w:t xml:space="preserve"> the inventory of surface water resources and doing polls about water resources problems; were done to complement this research.</w:t>
      </w:r>
    </w:p>
    <w:p w:rsidR="003223A7" w:rsidRPr="005955BF" w:rsidRDefault="003223A7" w:rsidP="003223A7">
      <w:pPr>
        <w:spacing w:after="0" w:line="360" w:lineRule="auto"/>
        <w:ind w:firstLine="709"/>
        <w:jc w:val="both"/>
        <w:rPr>
          <w:rFonts w:ascii="Arial" w:hAnsi="Arial" w:cs="Arial"/>
          <w:color w:val="000000" w:themeColor="text1"/>
          <w:sz w:val="24"/>
          <w:szCs w:val="24"/>
          <w:lang w:val="en-US"/>
        </w:rPr>
      </w:pPr>
    </w:p>
    <w:p w:rsidR="003223A7" w:rsidRPr="005955BF" w:rsidRDefault="003223A7" w:rsidP="003223A7">
      <w:pPr>
        <w:spacing w:after="0" w:line="360" w:lineRule="auto"/>
        <w:jc w:val="both"/>
        <w:rPr>
          <w:rFonts w:ascii="Arial" w:hAnsi="Arial" w:cs="Arial"/>
          <w:color w:val="000000" w:themeColor="text1"/>
          <w:sz w:val="24"/>
          <w:szCs w:val="24"/>
          <w:lang w:val="en-US"/>
        </w:rPr>
      </w:pPr>
      <w:r w:rsidRPr="005955BF">
        <w:rPr>
          <w:rFonts w:ascii="Arial" w:hAnsi="Arial" w:cs="Arial"/>
          <w:color w:val="000000" w:themeColor="text1"/>
          <w:sz w:val="24"/>
          <w:szCs w:val="24"/>
          <w:lang w:val="en-US"/>
        </w:rPr>
        <w:t xml:space="preserve">Finally, the use of MODSIM model facilitated the calculation of current water balances for Anya and </w:t>
      </w:r>
      <w:proofErr w:type="spellStart"/>
      <w:r w:rsidRPr="005955BF">
        <w:rPr>
          <w:rFonts w:ascii="Arial" w:hAnsi="Arial" w:cs="Arial"/>
          <w:color w:val="000000" w:themeColor="text1"/>
          <w:sz w:val="24"/>
          <w:szCs w:val="24"/>
          <w:lang w:val="en-US"/>
        </w:rPr>
        <w:t>Mchique</w:t>
      </w:r>
      <w:proofErr w:type="spellEnd"/>
      <w:r w:rsidRPr="005955BF">
        <w:rPr>
          <w:rFonts w:ascii="Arial" w:hAnsi="Arial" w:cs="Arial"/>
          <w:color w:val="000000" w:themeColor="text1"/>
          <w:sz w:val="24"/>
          <w:szCs w:val="24"/>
          <w:lang w:val="en-US"/>
        </w:rPr>
        <w:t xml:space="preserve"> watersheds (</w:t>
      </w:r>
      <w:proofErr w:type="spellStart"/>
      <w:proofErr w:type="gramStart"/>
      <w:r w:rsidRPr="005955BF">
        <w:rPr>
          <w:rFonts w:ascii="Arial" w:hAnsi="Arial" w:cs="Arial"/>
          <w:color w:val="000000" w:themeColor="text1"/>
          <w:sz w:val="24"/>
          <w:szCs w:val="24"/>
          <w:lang w:val="en-US"/>
        </w:rPr>
        <w:t>december</w:t>
      </w:r>
      <w:proofErr w:type="spellEnd"/>
      <w:proofErr w:type="gramEnd"/>
      <w:r w:rsidRPr="005955BF">
        <w:rPr>
          <w:rFonts w:ascii="Arial" w:hAnsi="Arial" w:cs="Arial"/>
          <w:color w:val="000000" w:themeColor="text1"/>
          <w:sz w:val="24"/>
          <w:szCs w:val="24"/>
          <w:lang w:val="en-US"/>
        </w:rPr>
        <w:t xml:space="preserve"> 2011 – </w:t>
      </w:r>
      <w:proofErr w:type="spellStart"/>
      <w:r w:rsidRPr="005955BF">
        <w:rPr>
          <w:rFonts w:ascii="Arial" w:hAnsi="Arial" w:cs="Arial"/>
          <w:color w:val="000000" w:themeColor="text1"/>
          <w:sz w:val="24"/>
          <w:szCs w:val="24"/>
          <w:lang w:val="en-US"/>
        </w:rPr>
        <w:t>june</w:t>
      </w:r>
      <w:proofErr w:type="spellEnd"/>
      <w:r w:rsidRPr="005955BF">
        <w:rPr>
          <w:rFonts w:ascii="Arial" w:hAnsi="Arial" w:cs="Arial"/>
          <w:color w:val="000000" w:themeColor="text1"/>
          <w:sz w:val="24"/>
          <w:szCs w:val="24"/>
          <w:lang w:val="en-US"/>
        </w:rPr>
        <w:t xml:space="preserve"> 2013), whose results allowed to identify days of water deficit and water surplus. Furthermore, 04 future scenarios for Anya and </w:t>
      </w:r>
      <w:proofErr w:type="spellStart"/>
      <w:r w:rsidRPr="005955BF">
        <w:rPr>
          <w:rFonts w:ascii="Arial" w:hAnsi="Arial" w:cs="Arial"/>
          <w:color w:val="000000" w:themeColor="text1"/>
          <w:sz w:val="24"/>
          <w:szCs w:val="24"/>
          <w:lang w:val="en-US"/>
        </w:rPr>
        <w:t>Mchique</w:t>
      </w:r>
      <w:proofErr w:type="spellEnd"/>
      <w:r w:rsidRPr="005955BF">
        <w:rPr>
          <w:rFonts w:ascii="Arial" w:hAnsi="Arial" w:cs="Arial"/>
          <w:color w:val="000000" w:themeColor="text1"/>
          <w:sz w:val="24"/>
          <w:szCs w:val="24"/>
          <w:lang w:val="en-US"/>
        </w:rPr>
        <w:t xml:space="preserve"> watersheds were analyzed: scenario I (short-term: 2017), scenario II (medium-term: 2022), and scenarios III and IV (long-term: 2050); considering the incorporation to irrigation from current </w:t>
      </w:r>
      <w:proofErr w:type="spellStart"/>
      <w:r w:rsidRPr="005955BF">
        <w:rPr>
          <w:rFonts w:ascii="Arial" w:hAnsi="Arial" w:cs="Arial"/>
          <w:color w:val="000000" w:themeColor="text1"/>
          <w:sz w:val="24"/>
          <w:szCs w:val="24"/>
          <w:lang w:val="en-US"/>
        </w:rPr>
        <w:t>rainfed</w:t>
      </w:r>
      <w:proofErr w:type="spellEnd"/>
      <w:r w:rsidRPr="005955BF">
        <w:rPr>
          <w:rFonts w:ascii="Arial" w:hAnsi="Arial" w:cs="Arial"/>
          <w:color w:val="000000" w:themeColor="text1"/>
          <w:sz w:val="24"/>
          <w:szCs w:val="24"/>
          <w:lang w:val="en-US"/>
        </w:rPr>
        <w:t xml:space="preserve"> areas, the increasing of the current water irrigation efficiency and the water demand, as well as the decreasing of rainfall due to climate change.</w:t>
      </w:r>
    </w:p>
    <w:p w:rsidR="003223A7" w:rsidRPr="005955BF" w:rsidRDefault="003223A7">
      <w:pPr>
        <w:rPr>
          <w:rFonts w:ascii="Arial" w:hAnsi="Arial" w:cs="Arial"/>
          <w:lang w:val="en-US"/>
        </w:rPr>
      </w:pPr>
    </w:p>
    <w:p w:rsidR="003223A7" w:rsidRPr="005955BF" w:rsidRDefault="003223A7" w:rsidP="003223A7">
      <w:pPr>
        <w:rPr>
          <w:rFonts w:ascii="Arial" w:hAnsi="Arial" w:cs="Arial"/>
          <w:color w:val="000000" w:themeColor="text1"/>
          <w:sz w:val="24"/>
          <w:szCs w:val="24"/>
          <w:lang w:val="en-US"/>
        </w:rPr>
      </w:pPr>
    </w:p>
    <w:p w:rsidR="003223A7" w:rsidRPr="005955BF" w:rsidRDefault="003223A7" w:rsidP="003223A7">
      <w:pPr>
        <w:rPr>
          <w:rFonts w:ascii="Arial" w:hAnsi="Arial" w:cs="Arial"/>
          <w:color w:val="000000" w:themeColor="text1"/>
          <w:sz w:val="24"/>
          <w:szCs w:val="24"/>
          <w:lang w:val="en-US"/>
        </w:rPr>
      </w:pPr>
    </w:p>
    <w:p w:rsidR="003223A7" w:rsidRPr="005955BF" w:rsidRDefault="003223A7" w:rsidP="005955BF">
      <w:pPr>
        <w:tabs>
          <w:tab w:val="left" w:pos="256"/>
          <w:tab w:val="center" w:pos="4394"/>
        </w:tabs>
        <w:rPr>
          <w:rFonts w:ascii="Arial" w:hAnsi="Arial" w:cs="Arial"/>
          <w:b/>
          <w:color w:val="000000" w:themeColor="text1"/>
          <w:sz w:val="28"/>
          <w:szCs w:val="24"/>
          <w:lang w:val="en-US"/>
        </w:rPr>
      </w:pPr>
      <w:r w:rsidRPr="005955BF">
        <w:rPr>
          <w:rFonts w:ascii="Arial" w:hAnsi="Arial" w:cs="Arial"/>
          <w:b/>
          <w:bCs/>
          <w:color w:val="000000" w:themeColor="text1"/>
          <w:sz w:val="28"/>
          <w:szCs w:val="28"/>
          <w:lang w:val="fr-FR"/>
        </w:rPr>
        <w:t>RÉSUMÉ</w:t>
      </w:r>
    </w:p>
    <w:p w:rsidR="003223A7" w:rsidRPr="005955BF" w:rsidRDefault="003223A7" w:rsidP="003223A7">
      <w:pPr>
        <w:spacing w:after="0" w:line="360" w:lineRule="auto"/>
        <w:jc w:val="both"/>
        <w:rPr>
          <w:rFonts w:ascii="Arial" w:hAnsi="Arial" w:cs="Arial"/>
          <w:color w:val="000000" w:themeColor="text1"/>
          <w:sz w:val="24"/>
          <w:szCs w:val="24"/>
          <w:lang w:val="fr-FR"/>
        </w:rPr>
      </w:pPr>
      <w:r w:rsidRPr="005955BF">
        <w:rPr>
          <w:rFonts w:ascii="Arial" w:hAnsi="Arial" w:cs="Arial"/>
          <w:color w:val="000000" w:themeColor="text1"/>
          <w:sz w:val="24"/>
          <w:szCs w:val="24"/>
          <w:lang w:val="fr-FR"/>
        </w:rPr>
        <w:t xml:space="preserve">L'absence d'études techniques sur les bassins versants Anya et </w:t>
      </w:r>
      <w:proofErr w:type="spellStart"/>
      <w:r w:rsidRPr="005955BF">
        <w:rPr>
          <w:rFonts w:ascii="Arial" w:hAnsi="Arial" w:cs="Arial"/>
          <w:color w:val="000000" w:themeColor="text1"/>
          <w:sz w:val="24"/>
          <w:szCs w:val="24"/>
          <w:lang w:val="fr-FR"/>
        </w:rPr>
        <w:t>Mchique</w:t>
      </w:r>
      <w:proofErr w:type="spellEnd"/>
      <w:r w:rsidRPr="005955BF">
        <w:rPr>
          <w:rFonts w:ascii="Arial" w:hAnsi="Arial" w:cs="Arial"/>
          <w:color w:val="000000" w:themeColor="text1"/>
          <w:sz w:val="24"/>
          <w:szCs w:val="24"/>
          <w:lang w:val="fr-FR"/>
        </w:rPr>
        <w:t xml:space="preserve"> (sous-bassins versant du </w:t>
      </w:r>
      <w:proofErr w:type="spellStart"/>
      <w:r w:rsidRPr="005955BF">
        <w:rPr>
          <w:rFonts w:ascii="Arial" w:hAnsi="Arial" w:cs="Arial"/>
          <w:color w:val="000000" w:themeColor="text1"/>
          <w:sz w:val="24"/>
          <w:szCs w:val="24"/>
          <w:lang w:val="fr-FR"/>
        </w:rPr>
        <w:t>Mantaro</w:t>
      </w:r>
      <w:proofErr w:type="spellEnd"/>
      <w:r w:rsidRPr="005955BF">
        <w:rPr>
          <w:rFonts w:ascii="Arial" w:hAnsi="Arial" w:cs="Arial"/>
          <w:color w:val="000000" w:themeColor="text1"/>
          <w:sz w:val="24"/>
          <w:szCs w:val="24"/>
          <w:lang w:val="fr-FR"/>
        </w:rPr>
        <w:t>) rend difficile le développement de l'activité économique principale de la zone : l'agriculture. En conséquence, cette recherche a proposé la mise en place d'un bilan hydrologique actuel et future sur ces deux bassins versants par l'intermédiaire de modèles hydrologiques. Pour ce faire, l'information a été obtenue in situ des stations pluviométriques (</w:t>
      </w:r>
      <w:proofErr w:type="spellStart"/>
      <w:r w:rsidRPr="005955BF">
        <w:rPr>
          <w:rFonts w:ascii="Arial" w:hAnsi="Arial" w:cs="Arial"/>
          <w:color w:val="000000" w:themeColor="text1"/>
          <w:sz w:val="24"/>
          <w:szCs w:val="24"/>
          <w:lang w:val="fr-FR"/>
        </w:rPr>
        <w:t>Tambo</w:t>
      </w:r>
      <w:proofErr w:type="spellEnd"/>
      <w:r w:rsidRPr="005955BF">
        <w:rPr>
          <w:rFonts w:ascii="Arial" w:hAnsi="Arial" w:cs="Arial"/>
          <w:color w:val="000000" w:themeColor="text1"/>
          <w:sz w:val="24"/>
          <w:szCs w:val="24"/>
          <w:lang w:val="fr-FR"/>
        </w:rPr>
        <w:t xml:space="preserve">, </w:t>
      </w:r>
      <w:proofErr w:type="spellStart"/>
      <w:r w:rsidRPr="005955BF">
        <w:rPr>
          <w:rFonts w:ascii="Arial" w:hAnsi="Arial" w:cs="Arial"/>
          <w:color w:val="000000" w:themeColor="text1"/>
          <w:sz w:val="24"/>
          <w:szCs w:val="24"/>
          <w:lang w:val="fr-FR"/>
        </w:rPr>
        <w:t>Colpar</w:t>
      </w:r>
      <w:proofErr w:type="spellEnd"/>
      <w:r w:rsidRPr="005955BF">
        <w:rPr>
          <w:rFonts w:ascii="Arial" w:hAnsi="Arial" w:cs="Arial"/>
          <w:color w:val="000000" w:themeColor="text1"/>
          <w:sz w:val="24"/>
          <w:szCs w:val="24"/>
          <w:lang w:val="fr-FR"/>
        </w:rPr>
        <w:t xml:space="preserve">, </w:t>
      </w:r>
      <w:proofErr w:type="spellStart"/>
      <w:r w:rsidRPr="005955BF">
        <w:rPr>
          <w:rFonts w:ascii="Arial" w:hAnsi="Arial" w:cs="Arial"/>
          <w:color w:val="000000" w:themeColor="text1"/>
          <w:sz w:val="24"/>
          <w:szCs w:val="24"/>
          <w:lang w:val="fr-FR"/>
        </w:rPr>
        <w:t>Sincos</w:t>
      </w:r>
      <w:proofErr w:type="spellEnd"/>
      <w:r w:rsidRPr="005955BF">
        <w:rPr>
          <w:rFonts w:ascii="Arial" w:hAnsi="Arial" w:cs="Arial"/>
          <w:color w:val="000000" w:themeColor="text1"/>
          <w:sz w:val="24"/>
          <w:szCs w:val="24"/>
          <w:lang w:val="fr-FR"/>
        </w:rPr>
        <w:t xml:space="preserve"> et </w:t>
      </w:r>
      <w:proofErr w:type="spellStart"/>
      <w:r w:rsidRPr="005955BF">
        <w:rPr>
          <w:rFonts w:ascii="Arial" w:hAnsi="Arial" w:cs="Arial"/>
          <w:color w:val="000000" w:themeColor="text1"/>
          <w:sz w:val="24"/>
          <w:szCs w:val="24"/>
          <w:lang w:val="fr-FR"/>
        </w:rPr>
        <w:t>Quero</w:t>
      </w:r>
      <w:proofErr w:type="spellEnd"/>
      <w:r w:rsidRPr="005955BF">
        <w:rPr>
          <w:rFonts w:ascii="Arial" w:hAnsi="Arial" w:cs="Arial"/>
          <w:color w:val="000000" w:themeColor="text1"/>
          <w:sz w:val="24"/>
          <w:szCs w:val="24"/>
          <w:lang w:val="fr-FR"/>
        </w:rPr>
        <w:t>), des stations météorologiques (</w:t>
      </w:r>
      <w:proofErr w:type="spellStart"/>
      <w:r w:rsidRPr="005955BF">
        <w:rPr>
          <w:rFonts w:ascii="Arial" w:hAnsi="Arial" w:cs="Arial"/>
          <w:color w:val="000000" w:themeColor="text1"/>
          <w:sz w:val="24"/>
          <w:szCs w:val="24"/>
          <w:lang w:val="fr-FR"/>
        </w:rPr>
        <w:t>Quilcas</w:t>
      </w:r>
      <w:proofErr w:type="spellEnd"/>
      <w:r w:rsidRPr="005955BF">
        <w:rPr>
          <w:rFonts w:ascii="Arial" w:hAnsi="Arial" w:cs="Arial"/>
          <w:color w:val="000000" w:themeColor="text1"/>
          <w:sz w:val="24"/>
          <w:szCs w:val="24"/>
          <w:lang w:val="fr-FR"/>
        </w:rPr>
        <w:t xml:space="preserve">, </w:t>
      </w:r>
      <w:proofErr w:type="spellStart"/>
      <w:r w:rsidRPr="005955BF">
        <w:rPr>
          <w:rFonts w:ascii="Arial" w:hAnsi="Arial" w:cs="Arial"/>
          <w:color w:val="000000" w:themeColor="text1"/>
          <w:sz w:val="24"/>
          <w:szCs w:val="24"/>
          <w:lang w:val="fr-FR"/>
        </w:rPr>
        <w:t>Cruzpampa</w:t>
      </w:r>
      <w:proofErr w:type="spellEnd"/>
      <w:r w:rsidRPr="005955BF">
        <w:rPr>
          <w:rFonts w:ascii="Arial" w:hAnsi="Arial" w:cs="Arial"/>
          <w:color w:val="000000" w:themeColor="text1"/>
          <w:sz w:val="24"/>
          <w:szCs w:val="24"/>
          <w:lang w:val="fr-FR"/>
        </w:rPr>
        <w:t xml:space="preserve">, </w:t>
      </w:r>
      <w:proofErr w:type="spellStart"/>
      <w:r w:rsidRPr="005955BF">
        <w:rPr>
          <w:rFonts w:ascii="Arial" w:hAnsi="Arial" w:cs="Arial"/>
          <w:color w:val="000000" w:themeColor="text1"/>
          <w:sz w:val="24"/>
          <w:szCs w:val="24"/>
          <w:lang w:val="fr-FR"/>
        </w:rPr>
        <w:t>Chacrampa</w:t>
      </w:r>
      <w:proofErr w:type="spellEnd"/>
      <w:r w:rsidRPr="005955BF">
        <w:rPr>
          <w:rFonts w:ascii="Arial" w:hAnsi="Arial" w:cs="Arial"/>
          <w:color w:val="000000" w:themeColor="text1"/>
          <w:sz w:val="24"/>
          <w:szCs w:val="24"/>
          <w:lang w:val="fr-FR"/>
        </w:rPr>
        <w:t xml:space="preserve">, </w:t>
      </w:r>
      <w:proofErr w:type="spellStart"/>
      <w:r w:rsidRPr="005955BF">
        <w:rPr>
          <w:rFonts w:ascii="Arial" w:hAnsi="Arial" w:cs="Arial"/>
          <w:color w:val="000000" w:themeColor="text1"/>
          <w:sz w:val="24"/>
          <w:szCs w:val="24"/>
          <w:lang w:val="fr-FR"/>
        </w:rPr>
        <w:t>Yanamuclo</w:t>
      </w:r>
      <w:proofErr w:type="spellEnd"/>
      <w:r w:rsidRPr="005955BF">
        <w:rPr>
          <w:rFonts w:ascii="Arial" w:hAnsi="Arial" w:cs="Arial"/>
          <w:color w:val="000000" w:themeColor="text1"/>
          <w:sz w:val="24"/>
          <w:szCs w:val="24"/>
          <w:lang w:val="fr-FR"/>
        </w:rPr>
        <w:t xml:space="preserve"> et Molinos) et des stations hydrométriques (Anya et </w:t>
      </w:r>
      <w:proofErr w:type="spellStart"/>
      <w:r w:rsidRPr="005955BF">
        <w:rPr>
          <w:rFonts w:ascii="Arial" w:hAnsi="Arial" w:cs="Arial"/>
          <w:color w:val="000000" w:themeColor="text1"/>
          <w:sz w:val="24"/>
          <w:szCs w:val="24"/>
          <w:lang w:val="fr-FR"/>
        </w:rPr>
        <w:t>Mchique</w:t>
      </w:r>
      <w:proofErr w:type="spellEnd"/>
      <w:r w:rsidRPr="005955BF">
        <w:rPr>
          <w:rFonts w:ascii="Arial" w:hAnsi="Arial" w:cs="Arial"/>
          <w:color w:val="000000" w:themeColor="text1"/>
          <w:sz w:val="24"/>
          <w:szCs w:val="24"/>
          <w:lang w:val="fr-FR"/>
        </w:rPr>
        <w:t>), auparavant installées. De même, l'inspection sur pied de ces deux bassins versants a permis d'identifier les besoins en eau.</w:t>
      </w:r>
    </w:p>
    <w:p w:rsidR="003223A7" w:rsidRPr="005955BF" w:rsidRDefault="003223A7" w:rsidP="003223A7">
      <w:pPr>
        <w:spacing w:after="0" w:line="360" w:lineRule="auto"/>
        <w:ind w:firstLine="708"/>
        <w:jc w:val="both"/>
        <w:rPr>
          <w:rFonts w:ascii="Arial" w:hAnsi="Arial" w:cs="Arial"/>
          <w:color w:val="000000" w:themeColor="text1"/>
          <w:sz w:val="24"/>
          <w:szCs w:val="24"/>
          <w:lang w:val="fr-FR"/>
        </w:rPr>
      </w:pPr>
    </w:p>
    <w:p w:rsidR="003223A7" w:rsidRPr="005955BF" w:rsidRDefault="003223A7" w:rsidP="003223A7">
      <w:pPr>
        <w:spacing w:after="0" w:line="360" w:lineRule="auto"/>
        <w:jc w:val="both"/>
        <w:rPr>
          <w:rFonts w:ascii="Arial" w:hAnsi="Arial" w:cs="Arial"/>
          <w:color w:val="000000" w:themeColor="text1"/>
          <w:sz w:val="24"/>
          <w:szCs w:val="24"/>
          <w:lang w:val="fr-FR"/>
        </w:rPr>
      </w:pPr>
      <w:r w:rsidRPr="005955BF">
        <w:rPr>
          <w:rFonts w:ascii="Arial" w:hAnsi="Arial" w:cs="Arial"/>
          <w:color w:val="000000" w:themeColor="text1"/>
          <w:sz w:val="24"/>
          <w:szCs w:val="24"/>
          <w:lang w:val="fr-FR"/>
        </w:rPr>
        <w:t xml:space="preserve">L'approvisionnement en eau a été déterminé par la simulation des débits quotidiens à l'aide du calibrage et </w:t>
      </w:r>
      <w:proofErr w:type="gramStart"/>
      <w:r w:rsidRPr="005955BF">
        <w:rPr>
          <w:rFonts w:ascii="Arial" w:hAnsi="Arial" w:cs="Arial"/>
          <w:color w:val="000000" w:themeColor="text1"/>
          <w:sz w:val="24"/>
          <w:szCs w:val="24"/>
          <w:lang w:val="fr-FR"/>
        </w:rPr>
        <w:t>du</w:t>
      </w:r>
      <w:proofErr w:type="gramEnd"/>
      <w:r w:rsidRPr="005955BF">
        <w:rPr>
          <w:rFonts w:ascii="Arial" w:hAnsi="Arial" w:cs="Arial"/>
          <w:color w:val="000000" w:themeColor="text1"/>
          <w:sz w:val="24"/>
          <w:szCs w:val="24"/>
          <w:lang w:val="fr-FR"/>
        </w:rPr>
        <w:t xml:space="preserve"> validation du modèle </w:t>
      </w:r>
      <w:proofErr w:type="spellStart"/>
      <w:r w:rsidRPr="005955BF">
        <w:rPr>
          <w:rFonts w:ascii="Arial" w:hAnsi="Arial" w:cs="Arial"/>
          <w:color w:val="000000" w:themeColor="text1"/>
          <w:sz w:val="24"/>
          <w:szCs w:val="24"/>
          <w:lang w:val="fr-FR"/>
        </w:rPr>
        <w:t>déterministique</w:t>
      </w:r>
      <w:proofErr w:type="spellEnd"/>
      <w:r w:rsidRPr="005955BF">
        <w:rPr>
          <w:rFonts w:ascii="Arial" w:hAnsi="Arial" w:cs="Arial"/>
          <w:color w:val="000000" w:themeColor="text1"/>
          <w:sz w:val="24"/>
          <w:szCs w:val="24"/>
          <w:lang w:val="fr-FR"/>
        </w:rPr>
        <w:t xml:space="preserve"> HEC-HMS (en s'appuyant sur le modèle de perte </w:t>
      </w:r>
      <w:proofErr w:type="spellStart"/>
      <w:r w:rsidRPr="005955BF">
        <w:rPr>
          <w:rFonts w:ascii="Arial" w:hAnsi="Arial" w:cs="Arial"/>
          <w:color w:val="000000" w:themeColor="text1"/>
          <w:sz w:val="24"/>
          <w:szCs w:val="24"/>
          <w:lang w:val="fr-FR"/>
        </w:rPr>
        <w:t>soil</w:t>
      </w:r>
      <w:proofErr w:type="spellEnd"/>
      <w:r w:rsidRPr="005955BF">
        <w:rPr>
          <w:rFonts w:ascii="Arial" w:hAnsi="Arial" w:cs="Arial"/>
          <w:color w:val="000000" w:themeColor="text1"/>
          <w:sz w:val="24"/>
          <w:szCs w:val="24"/>
          <w:lang w:val="fr-FR"/>
        </w:rPr>
        <w:t xml:space="preserve"> </w:t>
      </w:r>
      <w:proofErr w:type="spellStart"/>
      <w:r w:rsidRPr="005955BF">
        <w:rPr>
          <w:rFonts w:ascii="Arial" w:hAnsi="Arial" w:cs="Arial"/>
          <w:color w:val="000000" w:themeColor="text1"/>
          <w:sz w:val="24"/>
          <w:szCs w:val="24"/>
          <w:lang w:val="fr-FR"/>
        </w:rPr>
        <w:t>moisture</w:t>
      </w:r>
      <w:proofErr w:type="spellEnd"/>
      <w:r w:rsidRPr="005955BF">
        <w:rPr>
          <w:rFonts w:ascii="Arial" w:hAnsi="Arial" w:cs="Arial"/>
          <w:color w:val="000000" w:themeColor="text1"/>
          <w:sz w:val="24"/>
          <w:szCs w:val="24"/>
          <w:lang w:val="fr-FR"/>
        </w:rPr>
        <w:t xml:space="preserve"> </w:t>
      </w:r>
      <w:proofErr w:type="spellStart"/>
      <w:r w:rsidRPr="005955BF">
        <w:rPr>
          <w:rFonts w:ascii="Arial" w:hAnsi="Arial" w:cs="Arial"/>
          <w:color w:val="000000" w:themeColor="text1"/>
          <w:sz w:val="24"/>
          <w:szCs w:val="24"/>
          <w:lang w:val="fr-FR"/>
        </w:rPr>
        <w:t>accounting</w:t>
      </w:r>
      <w:proofErr w:type="spellEnd"/>
      <w:r w:rsidRPr="005955BF">
        <w:rPr>
          <w:rFonts w:ascii="Arial" w:hAnsi="Arial" w:cs="Arial"/>
          <w:color w:val="000000" w:themeColor="text1"/>
          <w:sz w:val="24"/>
          <w:szCs w:val="24"/>
          <w:lang w:val="fr-FR"/>
        </w:rPr>
        <w:t xml:space="preserve">). En autre, la détermination des besoins quotidiens en eau a impliqué l'estimation du besoin de l'agriculture, basée en l'élaboration d'un respectif plan de rotation des cultures, et l'estimation des besoins en eau de la population, du bétail et de l'écologie. En plus, les activités </w:t>
      </w:r>
      <w:proofErr w:type="gramStart"/>
      <w:r w:rsidRPr="005955BF">
        <w:rPr>
          <w:rFonts w:ascii="Arial" w:hAnsi="Arial" w:cs="Arial"/>
          <w:color w:val="000000" w:themeColor="text1"/>
          <w:sz w:val="24"/>
          <w:szCs w:val="24"/>
          <w:lang w:val="fr-FR"/>
        </w:rPr>
        <w:t>complémentaires  telles</w:t>
      </w:r>
      <w:proofErr w:type="gramEnd"/>
      <w:r w:rsidRPr="005955BF">
        <w:rPr>
          <w:rFonts w:ascii="Arial" w:hAnsi="Arial" w:cs="Arial"/>
          <w:color w:val="000000" w:themeColor="text1"/>
          <w:sz w:val="24"/>
          <w:szCs w:val="24"/>
          <w:lang w:val="fr-FR"/>
        </w:rPr>
        <w:t xml:space="preserve"> que la création d’un inventaire des sources d'eau de surface et la réalisation des enquêtes sur la problématique des ressources en eau ont été effectuées.</w:t>
      </w:r>
    </w:p>
    <w:p w:rsidR="003223A7" w:rsidRPr="005955BF" w:rsidRDefault="003223A7" w:rsidP="003223A7">
      <w:pPr>
        <w:spacing w:after="0" w:line="360" w:lineRule="auto"/>
        <w:ind w:firstLine="708"/>
        <w:jc w:val="both"/>
        <w:rPr>
          <w:rFonts w:ascii="Arial" w:hAnsi="Arial" w:cs="Arial"/>
          <w:color w:val="000000" w:themeColor="text1"/>
          <w:sz w:val="24"/>
          <w:szCs w:val="24"/>
          <w:lang w:val="fr-FR"/>
        </w:rPr>
      </w:pPr>
    </w:p>
    <w:p w:rsidR="003223A7" w:rsidRPr="005955BF" w:rsidRDefault="003223A7" w:rsidP="003223A7">
      <w:pPr>
        <w:spacing w:after="0" w:line="360" w:lineRule="auto"/>
        <w:jc w:val="both"/>
        <w:rPr>
          <w:rFonts w:ascii="Arial" w:hAnsi="Arial" w:cs="Arial"/>
          <w:color w:val="000000" w:themeColor="text1"/>
          <w:sz w:val="24"/>
          <w:szCs w:val="24"/>
          <w:lang w:val="fr-FR"/>
        </w:rPr>
      </w:pPr>
      <w:r w:rsidRPr="005955BF">
        <w:rPr>
          <w:rFonts w:ascii="Arial" w:hAnsi="Arial" w:cs="Arial"/>
          <w:color w:val="000000" w:themeColor="text1"/>
          <w:sz w:val="24"/>
          <w:szCs w:val="24"/>
          <w:lang w:val="fr-FR"/>
        </w:rPr>
        <w:t>Finalement, l'utilisation du modèle MODSIM a rendu facile l'estimation du bilan hydrologi</w:t>
      </w:r>
      <w:bookmarkStart w:id="0" w:name="_GoBack"/>
      <w:bookmarkEnd w:id="0"/>
      <w:r w:rsidRPr="005955BF">
        <w:rPr>
          <w:rFonts w:ascii="Arial" w:hAnsi="Arial" w:cs="Arial"/>
          <w:color w:val="000000" w:themeColor="text1"/>
          <w:sz w:val="24"/>
          <w:szCs w:val="24"/>
          <w:lang w:val="fr-FR"/>
        </w:rPr>
        <w:t xml:space="preserve">que actuel pour les bassins versants Anya et </w:t>
      </w:r>
      <w:proofErr w:type="spellStart"/>
      <w:r w:rsidRPr="005955BF">
        <w:rPr>
          <w:rFonts w:ascii="Arial" w:hAnsi="Arial" w:cs="Arial"/>
          <w:color w:val="000000" w:themeColor="text1"/>
          <w:sz w:val="24"/>
          <w:szCs w:val="24"/>
          <w:lang w:val="fr-FR"/>
        </w:rPr>
        <w:t>Mchique</w:t>
      </w:r>
      <w:proofErr w:type="spellEnd"/>
      <w:r w:rsidRPr="005955BF">
        <w:rPr>
          <w:rFonts w:ascii="Arial" w:hAnsi="Arial" w:cs="Arial"/>
          <w:color w:val="000000" w:themeColor="text1"/>
          <w:sz w:val="24"/>
          <w:szCs w:val="24"/>
          <w:lang w:val="fr-FR"/>
        </w:rPr>
        <w:t xml:space="preserve"> (Décembre 2011 - Juin 2013), les résultats ont permis d'identifier jours de déficit et d'excédent hydrique. De la même manière, quatre futures scénarios pour les bassins versant Anya et </w:t>
      </w:r>
      <w:proofErr w:type="spellStart"/>
      <w:r w:rsidRPr="005955BF">
        <w:rPr>
          <w:rFonts w:ascii="Arial" w:hAnsi="Arial" w:cs="Arial"/>
          <w:color w:val="000000" w:themeColor="text1"/>
          <w:sz w:val="24"/>
          <w:szCs w:val="24"/>
          <w:lang w:val="fr-FR"/>
        </w:rPr>
        <w:t>Mchique</w:t>
      </w:r>
      <w:proofErr w:type="spellEnd"/>
      <w:r w:rsidRPr="005955BF">
        <w:rPr>
          <w:rFonts w:ascii="Arial" w:hAnsi="Arial" w:cs="Arial"/>
          <w:color w:val="000000" w:themeColor="text1"/>
          <w:sz w:val="24"/>
          <w:szCs w:val="24"/>
          <w:lang w:val="fr-FR"/>
        </w:rPr>
        <w:t xml:space="preserve"> ont été </w:t>
      </w:r>
      <w:proofErr w:type="gramStart"/>
      <w:r w:rsidRPr="005955BF">
        <w:rPr>
          <w:rFonts w:ascii="Arial" w:hAnsi="Arial" w:cs="Arial"/>
          <w:color w:val="000000" w:themeColor="text1"/>
          <w:sz w:val="24"/>
          <w:szCs w:val="24"/>
          <w:lang w:val="fr-FR"/>
        </w:rPr>
        <w:t>analysés:</w:t>
      </w:r>
      <w:proofErr w:type="gramEnd"/>
      <w:r w:rsidRPr="005955BF">
        <w:rPr>
          <w:rFonts w:ascii="Arial" w:hAnsi="Arial" w:cs="Arial"/>
          <w:color w:val="000000" w:themeColor="text1"/>
          <w:sz w:val="24"/>
          <w:szCs w:val="24"/>
          <w:lang w:val="fr-FR"/>
        </w:rPr>
        <w:t xml:space="preserve"> scenario I (à court terme : 2017), scenario II (à moyen terme : 2022), scenario III et IV (à long terme : 2050) ; en considérant l'irrigation des zones non-irriguées, la croissance de l'efficience de l'irrigation et des besoins en eau, et  la diminution des précipitations en raison des effets du changement climatique.</w:t>
      </w:r>
    </w:p>
    <w:p w:rsidR="003223A7" w:rsidRPr="005955BF" w:rsidRDefault="003223A7">
      <w:pPr>
        <w:rPr>
          <w:rFonts w:ascii="Arial" w:hAnsi="Arial" w:cs="Arial"/>
          <w:lang w:val="fr-FR"/>
        </w:rPr>
      </w:pPr>
    </w:p>
    <w:sectPr w:rsidR="003223A7" w:rsidRPr="005955B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3A7"/>
    <w:rsid w:val="003223A7"/>
    <w:rsid w:val="005955BF"/>
    <w:rsid w:val="00D564E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18EAB-09D6-466F-89B5-30C4D244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3223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223A7"/>
    <w:rPr>
      <w:rFonts w:ascii="Times New Roman" w:eastAsia="Times New Roman" w:hAnsi="Times New Roman" w:cs="Times New Roman"/>
      <w:b/>
      <w:bCs/>
      <w:kern w:val="36"/>
      <w:sz w:val="48"/>
      <w:szCs w:val="48"/>
      <w:lang w:eastAsia="es-PE"/>
    </w:rPr>
  </w:style>
  <w:style w:type="character" w:styleId="Textoennegrita">
    <w:name w:val="Strong"/>
    <w:basedOn w:val="Fuentedeprrafopredeter"/>
    <w:uiPriority w:val="22"/>
    <w:qFormat/>
    <w:rsid w:val="003223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638365">
      <w:bodyDiv w:val="1"/>
      <w:marLeft w:val="0"/>
      <w:marRight w:val="0"/>
      <w:marTop w:val="0"/>
      <w:marBottom w:val="0"/>
      <w:divBdr>
        <w:top w:val="none" w:sz="0" w:space="0" w:color="auto"/>
        <w:left w:val="none" w:sz="0" w:space="0" w:color="auto"/>
        <w:bottom w:val="none" w:sz="0" w:space="0" w:color="auto"/>
        <w:right w:val="none" w:sz="0" w:space="0" w:color="auto"/>
      </w:divBdr>
      <w:divsChild>
        <w:div w:id="100339851">
          <w:marLeft w:val="0"/>
          <w:marRight w:val="0"/>
          <w:marTop w:val="0"/>
          <w:marBottom w:val="0"/>
          <w:divBdr>
            <w:top w:val="none" w:sz="0" w:space="0" w:color="auto"/>
            <w:left w:val="none" w:sz="0" w:space="0" w:color="auto"/>
            <w:bottom w:val="none" w:sz="0" w:space="0" w:color="auto"/>
            <w:right w:val="none" w:sz="0" w:space="0" w:color="auto"/>
          </w:divBdr>
          <w:divsChild>
            <w:div w:id="943267172">
              <w:marLeft w:val="0"/>
              <w:marRight w:val="0"/>
              <w:marTop w:val="0"/>
              <w:marBottom w:val="0"/>
              <w:divBdr>
                <w:top w:val="none" w:sz="0" w:space="0" w:color="auto"/>
                <w:left w:val="none" w:sz="0" w:space="0" w:color="auto"/>
                <w:bottom w:val="none" w:sz="0" w:space="0" w:color="auto"/>
                <w:right w:val="none" w:sz="0" w:space="0" w:color="auto"/>
              </w:divBdr>
              <w:divsChild>
                <w:div w:id="1437866027">
                  <w:marLeft w:val="0"/>
                  <w:marRight w:val="0"/>
                  <w:marTop w:val="0"/>
                  <w:marBottom w:val="0"/>
                  <w:divBdr>
                    <w:top w:val="none" w:sz="0" w:space="0" w:color="auto"/>
                    <w:left w:val="none" w:sz="0" w:space="0" w:color="auto"/>
                    <w:bottom w:val="none" w:sz="0" w:space="0" w:color="auto"/>
                    <w:right w:val="none" w:sz="0" w:space="0" w:color="auto"/>
                  </w:divBdr>
                  <w:divsChild>
                    <w:div w:id="361440734">
                      <w:marLeft w:val="0"/>
                      <w:marRight w:val="0"/>
                      <w:marTop w:val="0"/>
                      <w:marBottom w:val="0"/>
                      <w:divBdr>
                        <w:top w:val="none" w:sz="0" w:space="0" w:color="auto"/>
                        <w:left w:val="none" w:sz="0" w:space="0" w:color="auto"/>
                        <w:bottom w:val="none" w:sz="0" w:space="0" w:color="auto"/>
                        <w:right w:val="none" w:sz="0" w:space="0" w:color="auto"/>
                      </w:divBdr>
                      <w:divsChild>
                        <w:div w:id="1410613880">
                          <w:marLeft w:val="360"/>
                          <w:marRight w:val="0"/>
                          <w:marTop w:val="0"/>
                          <w:marBottom w:val="0"/>
                          <w:divBdr>
                            <w:top w:val="none" w:sz="0" w:space="0" w:color="auto"/>
                            <w:left w:val="none" w:sz="0" w:space="0" w:color="auto"/>
                            <w:bottom w:val="none" w:sz="0" w:space="0" w:color="auto"/>
                            <w:right w:val="none" w:sz="0" w:space="0" w:color="auto"/>
                          </w:divBdr>
                          <w:divsChild>
                            <w:div w:id="88043160">
                              <w:marLeft w:val="10"/>
                              <w:marRight w:val="0"/>
                              <w:marTop w:val="120"/>
                              <w:marBottom w:val="0"/>
                              <w:divBdr>
                                <w:top w:val="none" w:sz="0" w:space="0" w:color="auto"/>
                                <w:left w:val="none" w:sz="0" w:space="0" w:color="auto"/>
                                <w:bottom w:val="none" w:sz="0" w:space="0" w:color="auto"/>
                                <w:right w:val="none" w:sz="0" w:space="0" w:color="auto"/>
                              </w:divBdr>
                              <w:divsChild>
                                <w:div w:id="657423069">
                                  <w:marLeft w:val="5"/>
                                  <w:marRight w:val="0"/>
                                  <w:marTop w:val="120"/>
                                  <w:marBottom w:val="0"/>
                                  <w:divBdr>
                                    <w:top w:val="none" w:sz="0" w:space="0" w:color="auto"/>
                                    <w:left w:val="none" w:sz="0" w:space="0" w:color="auto"/>
                                    <w:bottom w:val="none" w:sz="0" w:space="0" w:color="auto"/>
                                    <w:right w:val="none" w:sz="0" w:space="0" w:color="auto"/>
                                  </w:divBdr>
                                </w:div>
                                <w:div w:id="197967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dRECURSOS+HIDRICOS/drecursos+hidricos/-3,-1,0,B/browse" TargetMode="External"/><Relationship Id="rId13" Type="http://schemas.openxmlformats.org/officeDocument/2006/relationships/hyperlink" Target="http://ban.lamolina.edu.pe/search~S1*spi?/dPERU/dperu/-3,-1,0,B/brows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an.lamolina.edu.pe/search~S1*spi?/dCUENCAS+HIDROGRAFICAS/dcuencas+hidrograficas/-3,-1,0,B/browse" TargetMode="External"/><Relationship Id="rId12" Type="http://schemas.openxmlformats.org/officeDocument/2006/relationships/hyperlink" Target="http://ban.lamolina.edu.pe/search~S1*spi?/dBALANCE+HIDRICO+DEL+SUELO/dbalance+hidrico+del+suelo/-3,-1,0,B/browse" TargetMode="External"/><Relationship Id="rId17" Type="http://schemas.openxmlformats.org/officeDocument/2006/relationships/hyperlink" Target="http://ban.lamolina.edu.pe/search~S1*spi?/dJUNIN+%5bDPTO%5d/djunin+dpto/-3,-1,0,B/browse" TargetMode="External"/><Relationship Id="rId2" Type="http://schemas.openxmlformats.org/officeDocument/2006/relationships/settings" Target="settings.xml"/><Relationship Id="rId16" Type="http://schemas.openxmlformats.org/officeDocument/2006/relationships/hyperlink" Target="http://ban.lamolina.edu.pe/search~S1*spi?/dCUENCA+DEL+RIO+MANTARO/dcuenca+del+rio+mantaro/-3,-1,0,B/browse" TargetMode="External"/><Relationship Id="rId1" Type="http://schemas.openxmlformats.org/officeDocument/2006/relationships/styles" Target="styles.xml"/><Relationship Id="rId6" Type="http://schemas.openxmlformats.org/officeDocument/2006/relationships/hyperlink" Target="http://ban.lamolina.edu.pe/search~S1*spi?/cP10+L43+-+T/cp++++10+l43+t/-3,-1,,E/browse" TargetMode="External"/><Relationship Id="rId11" Type="http://schemas.openxmlformats.org/officeDocument/2006/relationships/hyperlink" Target="http://ban.lamolina.edu.pe/search~S1*spi?/dNECESIDADES+DE+AGUA/dnecesidades+de+agua/-3,-1,0,B/browse" TargetMode="External"/><Relationship Id="rId5" Type="http://schemas.openxmlformats.org/officeDocument/2006/relationships/hyperlink" Target="http://ban.lamolina.edu.pe/search~S1*spi?/aUniversidad+Nacional+Agraria+La+Molina%2C+Lima+%28Peru%29.+Facultad+de+Ingenier%7bu00ED%7da+Agr%7bu00ED%7dcola/auniversidad+nacional+agraria+la+molina+lima+peru+facultad+de+ingenieria+agricola/-3,-1,0,B/browse" TargetMode="External"/><Relationship Id="rId15" Type="http://schemas.openxmlformats.org/officeDocument/2006/relationships/hyperlink" Target="http://ban.lamolina.edu.pe/search~S1*spi?/dCUENCA+DE+MCHIQUE/dcuenca+de+mchique/-3,-1,0,B/browse" TargetMode="External"/><Relationship Id="rId10" Type="http://schemas.openxmlformats.org/officeDocument/2006/relationships/hyperlink" Target="http://ban.lamolina.edu.pe/search~S1*spi?/dDEMANDA/ddemanda/-3,-1,0,B/browse" TargetMode="External"/><Relationship Id="rId19" Type="http://schemas.openxmlformats.org/officeDocument/2006/relationships/theme" Target="theme/theme1.xml"/><Relationship Id="rId4" Type="http://schemas.openxmlformats.org/officeDocument/2006/relationships/hyperlink" Target="http://ban.lamolina.edu.pe/search~S1*spi?/aLlauca+Soto%2C+H.O./allauca+soto+h+o/-3,-1,0,B/browse" TargetMode="External"/><Relationship Id="rId9" Type="http://schemas.openxmlformats.org/officeDocument/2006/relationships/hyperlink" Target="http://ban.lamolina.edu.pe/search~S1*spi?/dMODELOS+DE+SIMULACION/dmodelos+de+simulacion/-3,-1,0,B/browse" TargetMode="External"/><Relationship Id="rId14" Type="http://schemas.openxmlformats.org/officeDocument/2006/relationships/hyperlink" Target="http://ban.lamolina.edu.pe/search~S1*spi?/dCUENCA+DE+ANYA/dcuenca+de+anya/-3,-1,0,B/brow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1328</Words>
  <Characters>7308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Coronado Trinidad</dc:creator>
  <cp:keywords/>
  <dc:description/>
  <cp:lastModifiedBy>Myriam Coronado Trinidad</cp:lastModifiedBy>
  <cp:revision>2</cp:revision>
  <dcterms:created xsi:type="dcterms:W3CDTF">2016-08-25T19:59:00Z</dcterms:created>
  <dcterms:modified xsi:type="dcterms:W3CDTF">2016-08-26T15:56:00Z</dcterms:modified>
</cp:coreProperties>
</file>